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189647646" w:displacedByCustomXml="next"/>
    <w:bookmarkEnd w:id="0" w:displacedByCustomXml="next"/>
    <w:sdt>
      <w:sdtPr>
        <w:id w:val="300506619"/>
        <w:docPartObj>
          <w:docPartGallery w:val="Cover Pages"/>
          <w:docPartUnique/>
        </w:docPartObj>
      </w:sdtPr>
      <w:sdtEndPr/>
      <w:sdtContent>
        <w:p w14:paraId="78166FB5" w14:textId="161ED6A0" w:rsidR="00F10254" w:rsidRDefault="00391E30" w:rsidP="00AF6584">
          <w:r>
            <w:rPr>
              <w:noProof/>
            </w:rPr>
            <w:drawing>
              <wp:anchor distT="0" distB="0" distL="114300" distR="114300" simplePos="0" relativeHeight="251582464" behindDoc="1" locked="0" layoutInCell="1" allowOverlap="1" wp14:anchorId="2E2742C3" wp14:editId="0DB045DF">
                <wp:simplePos x="0" y="0"/>
                <wp:positionH relativeFrom="column">
                  <wp:posOffset>-673735</wp:posOffset>
                </wp:positionH>
                <wp:positionV relativeFrom="paragraph">
                  <wp:posOffset>-745490</wp:posOffset>
                </wp:positionV>
                <wp:extent cx="7608164" cy="10753725"/>
                <wp:effectExtent l="0" t="0" r="0" b="3175"/>
                <wp:wrapNone/>
                <wp:docPr id="1866294113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66294113" name="Picture 8"/>
                        <pic:cNvPicPr/>
                      </pic:nvPicPr>
                      <pic:blipFill>
                        <a:blip r:embed="rId10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08164" cy="107537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BD549F">
            <w:rPr>
              <w:noProof/>
            </w:rPr>
            <w:softHyphen/>
          </w:r>
        </w:p>
        <w:p w14:paraId="0FC85D01" w14:textId="77777777" w:rsidR="00F10254" w:rsidRDefault="00F10254" w:rsidP="00AF6584"/>
        <w:p w14:paraId="14A4B8B9" w14:textId="77777777" w:rsidR="00F10254" w:rsidRDefault="00F10254" w:rsidP="00AF6584"/>
        <w:p w14:paraId="0E4F3E04" w14:textId="14E64C7C" w:rsidR="00F10254" w:rsidRPr="00F10254" w:rsidRDefault="00F10254" w:rsidP="00AF6584"/>
        <w:p w14:paraId="110AEAC2" w14:textId="77777777" w:rsidR="00F10254" w:rsidRDefault="00F10254" w:rsidP="00AF6584"/>
        <w:p w14:paraId="6ADCDD01" w14:textId="77777777" w:rsidR="00F10254" w:rsidRDefault="00F10254" w:rsidP="00AF6584"/>
        <w:p w14:paraId="361768F9" w14:textId="77777777" w:rsidR="00F10254" w:rsidRDefault="00F10254" w:rsidP="00AF6584"/>
        <w:p w14:paraId="3B22EACE" w14:textId="77777777" w:rsidR="00F10254" w:rsidRDefault="00F10254" w:rsidP="00AF6584"/>
        <w:p w14:paraId="4596AC37" w14:textId="74AE4A23" w:rsidR="00F10254" w:rsidRDefault="00F10254" w:rsidP="00AF6584"/>
        <w:p w14:paraId="4059897B" w14:textId="77777777" w:rsidR="00F10254" w:rsidRDefault="00F10254" w:rsidP="00AF6584"/>
        <w:p w14:paraId="45FC02CF" w14:textId="77777777" w:rsidR="00F10254" w:rsidRDefault="00982DAA" w:rsidP="00AF6584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590656" behindDoc="0" locked="0" layoutInCell="1" allowOverlap="1" wp14:anchorId="3D1966ED" wp14:editId="36B09E7E">
                    <wp:simplePos x="0" y="0"/>
                    <wp:positionH relativeFrom="margin">
                      <wp:posOffset>-635</wp:posOffset>
                    </wp:positionH>
                    <wp:positionV relativeFrom="paragraph">
                      <wp:posOffset>144145</wp:posOffset>
                    </wp:positionV>
                    <wp:extent cx="4321810" cy="4143375"/>
                    <wp:effectExtent l="0" t="0" r="0" b="0"/>
                    <wp:wrapNone/>
                    <wp:docPr id="1646838781" name="TextBox 16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4321810" cy="4143375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5CD610A1" w14:textId="4CB8B1A0" w:rsidR="00D63BDC" w:rsidRDefault="00B90404" w:rsidP="00416614">
                                <w:pP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>Appendix 2: Forms</w:t>
                                </w:r>
                              </w:p>
                              <w:p w14:paraId="142485F6" w14:textId="6112B61D" w:rsidR="00B90404" w:rsidRDefault="00B90404" w:rsidP="00416614">
                                <w:pP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  <w:lang w:val="en-GB"/>
                                  </w:rPr>
                                  <w:t>Part A: Issuer's Undertaking</w:t>
                                </w:r>
                              </w:p>
                              <w:p w14:paraId="40DC025F" w14:textId="3CB3416C" w:rsidR="00CD56BC" w:rsidRPr="00776C50" w:rsidRDefault="00E22889" w:rsidP="00416614">
                                <w:pP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  <w:r w:rsidRPr="00E22889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BD7B46" w:themeColor="accent5"/>
                                    <w:sz w:val="21"/>
                                    <w:szCs w:val="21"/>
                                  </w:rPr>
                                  <w:t>Form of Issuer’s Undertaking required to be entered into by the responsible entity in support of its application for a listin</w:t>
                                </w: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BD7B46" w:themeColor="accent5"/>
                                    <w:sz w:val="21"/>
                                    <w:szCs w:val="21"/>
                                  </w:rPr>
                                  <w:t>g</w:t>
                                </w:r>
                              </w:p>
                            </w:txbxContent>
                          </wps:txbx>
                          <wps:bodyPr wrap="square" lIns="0" tIns="0" rIns="0" bIns="0" rtlCol="0" anchor="t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D1966ED" id="_x0000_t202" coordsize="21600,21600" o:spt="202" path="m,l,21600r21600,l21600,xe">
                    <v:stroke joinstyle="miter"/>
                    <v:path gradientshapeok="t" o:connecttype="rect"/>
                  </v:shapetype>
                  <v:shape id="TextBox 16" o:spid="_x0000_s1026" type="#_x0000_t202" style="position:absolute;margin-left:-.05pt;margin-top:11.35pt;width:340.3pt;height:326.25pt;z-index:251590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" filled="f" stroked="f">
                    <v:textbox inset="0,0,0,0">
                      <w:txbxContent>
                        <w:p w14:paraId="5CD610A1" w14:textId="4CB8B1A0" w:rsidR="00D63BDC" w:rsidRDefault="00B90404" w:rsidP="00416614">
                          <w:pP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</w:pP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>Appendix 2: Forms</w:t>
                          </w:r>
                        </w:p>
                        <w:p w14:paraId="142485F6" w14:textId="6112B61D" w:rsidR="00B90404" w:rsidRDefault="00B90404" w:rsidP="00416614">
                          <w:pP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</w:pP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  <w:lang w:val="en-GB"/>
                            </w:rPr>
                            <w:t>Part A: Issuer's Undertaking</w:t>
                          </w:r>
                        </w:p>
                        <w:p w14:paraId="40DC025F" w14:textId="3CB3416C" w:rsidR="00CD56BC" w:rsidRPr="00776C50" w:rsidRDefault="00E22889" w:rsidP="00416614">
                          <w:pP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r w:rsidRPr="00E22889">
                            <w:rPr>
                              <w:rFonts w:ascii="General Sans Medium" w:hAnsi="General Sans Medium"/>
                              <w:b/>
                              <w:bCs/>
                              <w:color w:val="BD7B46" w:themeColor="accent5"/>
                              <w:sz w:val="21"/>
                              <w:szCs w:val="21"/>
                            </w:rPr>
                            <w:t>Form of Issuer’s Undertaking required to be entered into by the responsible entity in support of its application for a listin</w:t>
                          </w: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BD7B46" w:themeColor="accent5"/>
                              <w:sz w:val="21"/>
                              <w:szCs w:val="21"/>
                            </w:rPr>
                            <w:t>g</w:t>
                          </w: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</w:p>
        <w:p w14:paraId="700491D8" w14:textId="4BCE05C4" w:rsidR="00F10254" w:rsidRDefault="00F10254" w:rsidP="00AF6584"/>
        <w:p w14:paraId="7A5BF2B7" w14:textId="663D38A9" w:rsidR="00F10254" w:rsidRDefault="00BD549F" w:rsidP="00AF6584">
          <w:r>
            <w:softHyphen/>
          </w:r>
          <w:r>
            <w:softHyphen/>
            <w:t>-</w:t>
          </w:r>
        </w:p>
        <w:p w14:paraId="347B625F" w14:textId="381C6FB9" w:rsidR="00F10254" w:rsidRDefault="00B3171F" w:rsidP="00AF6584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598848" behindDoc="0" locked="0" layoutInCell="1" allowOverlap="1" wp14:anchorId="2D8BADB0" wp14:editId="3B05FAA9">
                    <wp:simplePos x="0" y="0"/>
                    <wp:positionH relativeFrom="margin">
                      <wp:align>left</wp:align>
                    </wp:positionH>
                    <wp:positionV relativeFrom="paragraph">
                      <wp:posOffset>89535</wp:posOffset>
                    </wp:positionV>
                    <wp:extent cx="4207934" cy="362334"/>
                    <wp:effectExtent l="0" t="0" r="0" b="0"/>
                    <wp:wrapNone/>
                    <wp:docPr id="929005021" name="TextBox 1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4207934" cy="362334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4085D8BF" w14:textId="134929BB" w:rsidR="00726C17" w:rsidRPr="00726C17" w:rsidRDefault="00726C17" w:rsidP="00726C17">
                                <w:pPr>
                                  <w:pStyle w:val="Heading3"/>
                                  <w:rPr>
                                    <w:lang w:val="en-AU"/>
                                  </w:rPr>
                                </w:pPr>
                              </w:p>
                            </w:txbxContent>
                          </wps:txbx>
                          <wps:bodyPr wrap="square" lIns="0" tIns="0" rIns="0" bIns="0" rtlCol="0" anchor="t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shape w14:anchorId="2D8BADB0" id="TextBox 17" o:spid="_x0000_s1027" type="#_x0000_t202" style="position:absolute;margin-left:0;margin-top:7.05pt;width:331.35pt;height:28.55pt;z-index:25159884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" filled="f" stroked="f">
                    <v:textbox style="mso-fit-shape-to-text:t" inset="0,0,0,0">
                      <w:txbxContent>
                        <w:p w14:paraId="4085D8BF" w14:textId="134929BB" w:rsidR="00726C17" w:rsidRPr="00726C17" w:rsidRDefault="00726C17" w:rsidP="00726C17">
                          <w:pPr>
                            <w:pStyle w:val="Heading3"/>
                            <w:rPr>
                              <w:lang w:val="en-AU"/>
                            </w:rPr>
                          </w:pP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</w:p>
        <w:p w14:paraId="7C79B525" w14:textId="7A3FBA17" w:rsidR="00F10254" w:rsidRDefault="00F10254" w:rsidP="00AF6584"/>
        <w:p w14:paraId="64273617" w14:textId="77777777" w:rsidR="00F10254" w:rsidRDefault="00F10254" w:rsidP="00AF6584"/>
        <w:p w14:paraId="4F52EEB1" w14:textId="77777777" w:rsidR="00F10254" w:rsidRDefault="00F10254" w:rsidP="00AF6584"/>
        <w:p w14:paraId="3B9BCA14" w14:textId="77777777" w:rsidR="00F10254" w:rsidRDefault="00F10254" w:rsidP="00AF6584"/>
        <w:p w14:paraId="62A42992" w14:textId="77777777" w:rsidR="00F10254" w:rsidRDefault="00F10254" w:rsidP="00AF6584"/>
        <w:p w14:paraId="4EDBAABE" w14:textId="77777777" w:rsidR="00F10254" w:rsidRDefault="00F10254" w:rsidP="00AF6584"/>
        <w:p w14:paraId="5C3219A8" w14:textId="77777777" w:rsidR="00F10254" w:rsidRDefault="00F10254" w:rsidP="00AF6584"/>
        <w:p w14:paraId="090F2BAF" w14:textId="77777777" w:rsidR="00F10254" w:rsidRDefault="00F10254" w:rsidP="00AF6584"/>
        <w:p w14:paraId="260B9066" w14:textId="77777777" w:rsidR="00F10254" w:rsidRDefault="00F10254" w:rsidP="00AF6584"/>
        <w:p w14:paraId="24AF58E5" w14:textId="77777777" w:rsidR="00F10254" w:rsidRDefault="00F10254" w:rsidP="00AF6584"/>
        <w:p w14:paraId="75F219BD" w14:textId="77777777" w:rsidR="00F10254" w:rsidRDefault="00F10254" w:rsidP="00AF6584"/>
        <w:p w14:paraId="63D24B9D" w14:textId="77777777" w:rsidR="00F10254" w:rsidRDefault="00F10254" w:rsidP="00AF6584"/>
        <w:p w14:paraId="15ABABDE" w14:textId="77777777" w:rsidR="00F10254" w:rsidRDefault="00F10254" w:rsidP="00AF6584"/>
        <w:p w14:paraId="75ED115A" w14:textId="77777777" w:rsidR="00F10254" w:rsidRDefault="00F10254" w:rsidP="00AF6584"/>
        <w:p w14:paraId="22BFA242" w14:textId="14AEFE9F" w:rsidR="00BD549F" w:rsidRDefault="00572BF2" w:rsidP="00B1618E">
          <w:r>
            <w:rPr>
              <w:noProof/>
            </w:rPr>
            <w:softHyphen/>
          </w:r>
          <w:r>
            <w:rPr>
              <w:noProof/>
            </w:rPr>
            <w:softHyphen/>
          </w:r>
        </w:p>
      </w:sdtContent>
    </w:sdt>
    <w:bookmarkStart w:id="1" w:name="_Toc169674766" w:displacedByCustomXml="prev"/>
    <w:p w14:paraId="2CC07B7F" w14:textId="77777777" w:rsidR="00BD549F" w:rsidRDefault="00BD549F" w:rsidP="00B1618E">
      <w:pPr>
        <w:spacing w:after="160" w:line="259" w:lineRule="auto"/>
        <w:rPr>
          <w:rFonts w:ascii="General Sans Medium" w:eastAsiaTheme="majorEastAsia" w:hAnsi="General Sans Medium" w:cstheme="majorBidi"/>
          <w:color w:val="003B46" w:themeColor="accent1"/>
          <w:sz w:val="48"/>
          <w:szCs w:val="32"/>
        </w:rPr>
      </w:pPr>
      <w:r>
        <w:rPr>
          <w:noProof/>
        </w:rPr>
        <w:br w:type="page"/>
      </w:r>
    </w:p>
    <w:bookmarkEnd w:id="1"/>
    <w:p w14:paraId="6F4E6F7B" w14:textId="77777777" w:rsidR="004934E2" w:rsidRDefault="004934E2" w:rsidP="00AF6584">
      <w:pPr>
        <w:sectPr w:rsidR="004934E2" w:rsidSect="00391E30">
          <w:headerReference w:type="default" r:id="rId11"/>
          <w:footerReference w:type="even" r:id="rId12"/>
          <w:footerReference w:type="default" r:id="rId13"/>
          <w:pgSz w:w="11900" w:h="16850"/>
          <w:pgMar w:top="1134" w:right="1021" w:bottom="1134" w:left="1021" w:header="550" w:footer="454" w:gutter="0"/>
          <w:pgNumType w:start="0"/>
          <w:cols w:space="720"/>
          <w:docGrid w:linePitch="360"/>
        </w:sectPr>
      </w:pPr>
    </w:p>
    <w:p w14:paraId="0E096E50" w14:textId="20494F35" w:rsidR="00E50112" w:rsidRDefault="00E22889" w:rsidP="00E50112">
      <w:pPr>
        <w:pStyle w:val="Heading1"/>
        <w:rPr>
          <w:rFonts w:eastAsia="Times New Roman"/>
        </w:rPr>
      </w:pPr>
      <w:r w:rsidRPr="00E22889">
        <w:rPr>
          <w:rFonts w:eastAsia="Times New Roman"/>
        </w:rPr>
        <w:lastRenderedPageBreak/>
        <w:t>A</w:t>
      </w:r>
      <w:r>
        <w:rPr>
          <w:rFonts w:eastAsia="Times New Roman"/>
        </w:rPr>
        <w:t xml:space="preserve">ppendix </w:t>
      </w:r>
      <w:r w:rsidRPr="00E22889">
        <w:rPr>
          <w:rFonts w:eastAsia="Times New Roman"/>
        </w:rPr>
        <w:t>2: F</w:t>
      </w:r>
      <w:r>
        <w:rPr>
          <w:rFonts w:eastAsia="Times New Roman"/>
        </w:rPr>
        <w:t>orms</w:t>
      </w:r>
    </w:p>
    <w:p w14:paraId="2745EBA7" w14:textId="00DE0036" w:rsidR="00005973" w:rsidRPr="00005973" w:rsidRDefault="00005973" w:rsidP="00005973">
      <w:pPr>
        <w:pStyle w:val="Heading1"/>
        <w:rPr>
          <w:rFonts w:eastAsia="Times New Roman"/>
        </w:rPr>
      </w:pPr>
      <w:r>
        <w:rPr>
          <w:rFonts w:eastAsia="Times New Roman"/>
        </w:rPr>
        <w:t>Part A</w:t>
      </w:r>
      <w:r w:rsidRPr="00E22889">
        <w:rPr>
          <w:rFonts w:eastAsia="Times New Roman"/>
        </w:rPr>
        <w:t xml:space="preserve">: </w:t>
      </w:r>
      <w:r>
        <w:rPr>
          <w:rFonts w:eastAsia="Times New Roman"/>
        </w:rPr>
        <w:t>Issuer's Undertaking</w:t>
      </w:r>
    </w:p>
    <w:p w14:paraId="269B322E" w14:textId="5FBAD5CE" w:rsidR="00E50112" w:rsidRPr="008F7895" w:rsidRDefault="00005973" w:rsidP="00005973">
      <w:pPr>
        <w:pStyle w:val="Heading2"/>
        <w:rPr>
          <w:rFonts w:eastAsia="Times New Roman"/>
          <w:szCs w:val="20"/>
        </w:rPr>
      </w:pPr>
      <w:r w:rsidRPr="00005973">
        <w:rPr>
          <w:rFonts w:eastAsia="Times New Roman"/>
        </w:rPr>
        <w:t>Form of Issuer’s Undertaking required to be entered into by the responsible entity in support of its application for a listing</w:t>
      </w:r>
    </w:p>
    <w:p w14:paraId="000D2B33" w14:textId="77777777" w:rsidR="005E08EB" w:rsidRPr="005E08EB" w:rsidRDefault="005E08EB" w:rsidP="00045309">
      <w:pPr>
        <w:spacing w:after="160" w:line="259" w:lineRule="auto"/>
        <w:jc w:val="both"/>
        <w:rPr>
          <w:rFonts w:eastAsia="Times New Roman"/>
          <w:szCs w:val="20"/>
          <w:lang w:val="en-AU"/>
        </w:rPr>
      </w:pPr>
      <w:r w:rsidRPr="005E08EB">
        <w:rPr>
          <w:rFonts w:eastAsia="Times New Roman"/>
          <w:szCs w:val="20"/>
          <w:lang w:val="en-AU"/>
        </w:rPr>
        <w:t>TO: The National Stock Exchange of Australia Limited</w:t>
      </w:r>
    </w:p>
    <w:p w14:paraId="143EE493" w14:textId="77777777" w:rsidR="005E08EB" w:rsidRPr="005E08EB" w:rsidRDefault="005E08EB" w:rsidP="00045309">
      <w:pPr>
        <w:spacing w:after="160" w:line="259" w:lineRule="auto"/>
        <w:jc w:val="both"/>
        <w:rPr>
          <w:rFonts w:eastAsia="Times New Roman"/>
          <w:szCs w:val="20"/>
          <w:lang w:val="en-AU"/>
        </w:rPr>
      </w:pPr>
      <w:r w:rsidRPr="005E08EB">
        <w:rPr>
          <w:rFonts w:eastAsia="Times New Roman"/>
          <w:szCs w:val="20"/>
          <w:lang w:val="en-AU"/>
        </w:rPr>
        <w:t>FROM: [ ]</w:t>
      </w:r>
    </w:p>
    <w:p w14:paraId="4C55243E" w14:textId="3EDA3EF0" w:rsidR="005E08EB" w:rsidRDefault="005E08EB" w:rsidP="00045309">
      <w:pPr>
        <w:spacing w:after="160" w:line="259" w:lineRule="auto"/>
        <w:jc w:val="both"/>
        <w:rPr>
          <w:rFonts w:eastAsia="Times New Roman"/>
          <w:i/>
          <w:iCs/>
          <w:szCs w:val="20"/>
        </w:rPr>
      </w:pPr>
      <w:r w:rsidRPr="005E08EB">
        <w:rPr>
          <w:rFonts w:eastAsia="Times New Roman"/>
          <w:szCs w:val="20"/>
        </w:rPr>
        <w:t xml:space="preserve">For and on behalf of the </w:t>
      </w:r>
      <w:r w:rsidRPr="005E08EB">
        <w:rPr>
          <w:rFonts w:eastAsia="Times New Roman"/>
          <w:i/>
          <w:iCs/>
          <w:szCs w:val="20"/>
        </w:rPr>
        <w:t>managed investment</w:t>
      </w:r>
      <w:r w:rsidRPr="005E08EB">
        <w:rPr>
          <w:rFonts w:eastAsia="Times New Roman"/>
          <w:szCs w:val="20"/>
        </w:rPr>
        <w:t xml:space="preserve"> </w:t>
      </w:r>
      <w:r w:rsidRPr="005E08EB">
        <w:rPr>
          <w:rFonts w:eastAsia="Times New Roman"/>
          <w:i/>
          <w:iCs/>
          <w:szCs w:val="20"/>
        </w:rPr>
        <w:t>scheme</w:t>
      </w:r>
      <w:r w:rsidRPr="005E08EB">
        <w:rPr>
          <w:rFonts w:eastAsia="Times New Roman"/>
          <w:szCs w:val="20"/>
        </w:rPr>
        <w:t xml:space="preserve"> and in our personal capacity, in consideration of the National Stock Exchange of Australia (“</w:t>
      </w:r>
      <w:r w:rsidRPr="005E08EB">
        <w:rPr>
          <w:rFonts w:eastAsia="Times New Roman"/>
          <w:i/>
          <w:iCs/>
          <w:szCs w:val="20"/>
        </w:rPr>
        <w:t>the Exchange</w:t>
      </w:r>
      <w:r w:rsidRPr="005E08EB">
        <w:rPr>
          <w:rFonts w:eastAsia="Times New Roman"/>
          <w:szCs w:val="20"/>
        </w:rPr>
        <w:t xml:space="preserve">”) granting our application for </w:t>
      </w:r>
      <w:r w:rsidRPr="005E08EB">
        <w:rPr>
          <w:rFonts w:eastAsia="Times New Roman"/>
          <w:i/>
          <w:iCs/>
          <w:szCs w:val="20"/>
        </w:rPr>
        <w:t>listing,</w:t>
      </w:r>
    </w:p>
    <w:p w14:paraId="54176E35" w14:textId="77777777" w:rsidR="00045309" w:rsidRPr="00045309" w:rsidRDefault="00045309" w:rsidP="00045309">
      <w:pPr>
        <w:pStyle w:val="ListParagraph"/>
        <w:numPr>
          <w:ilvl w:val="0"/>
          <w:numId w:val="36"/>
        </w:numPr>
        <w:spacing w:after="160" w:line="259" w:lineRule="auto"/>
        <w:jc w:val="both"/>
        <w:rPr>
          <w:rFonts w:eastAsia="Times New Roman"/>
          <w:szCs w:val="20"/>
        </w:rPr>
      </w:pPr>
      <w:r w:rsidRPr="00045309">
        <w:rPr>
          <w:rFonts w:eastAsia="Times New Roman"/>
          <w:szCs w:val="20"/>
        </w:rPr>
        <w:t xml:space="preserve">We acknowledge that the issuer’s </w:t>
      </w:r>
      <w:r w:rsidRPr="00045309">
        <w:rPr>
          <w:rFonts w:eastAsia="Times New Roman"/>
          <w:i/>
          <w:iCs/>
          <w:szCs w:val="20"/>
        </w:rPr>
        <w:t>securities</w:t>
      </w:r>
      <w:r w:rsidRPr="00045309">
        <w:rPr>
          <w:rFonts w:eastAsia="Times New Roman"/>
          <w:szCs w:val="20"/>
        </w:rPr>
        <w:t xml:space="preserve"> shall remain </w:t>
      </w:r>
      <w:r w:rsidRPr="00045309">
        <w:rPr>
          <w:rFonts w:eastAsia="Times New Roman"/>
          <w:i/>
          <w:iCs/>
          <w:szCs w:val="20"/>
        </w:rPr>
        <w:t>listed</w:t>
      </w:r>
      <w:r w:rsidRPr="00045309">
        <w:rPr>
          <w:rFonts w:eastAsia="Times New Roman"/>
          <w:szCs w:val="20"/>
        </w:rPr>
        <w:t xml:space="preserve"> only during the pleasure of </w:t>
      </w:r>
      <w:r w:rsidRPr="00045309">
        <w:rPr>
          <w:rFonts w:eastAsia="Times New Roman"/>
          <w:i/>
          <w:iCs/>
          <w:szCs w:val="20"/>
        </w:rPr>
        <w:t>the Exchange</w:t>
      </w:r>
      <w:r w:rsidRPr="00045309">
        <w:rPr>
          <w:rFonts w:eastAsia="Times New Roman"/>
          <w:szCs w:val="20"/>
        </w:rPr>
        <w:t xml:space="preserve">, and we undertake and agree to comply with the </w:t>
      </w:r>
      <w:r w:rsidRPr="00045309">
        <w:rPr>
          <w:rFonts w:eastAsia="Times New Roman"/>
          <w:i/>
          <w:iCs/>
          <w:szCs w:val="20"/>
        </w:rPr>
        <w:t xml:space="preserve">Listing Rules </w:t>
      </w:r>
      <w:r w:rsidRPr="00045309">
        <w:rPr>
          <w:rFonts w:eastAsia="Times New Roman"/>
          <w:szCs w:val="20"/>
        </w:rPr>
        <w:t xml:space="preserve">in force from time to time as issued by the </w:t>
      </w:r>
      <w:r w:rsidRPr="00045309">
        <w:rPr>
          <w:rFonts w:eastAsia="Times New Roman"/>
          <w:i/>
          <w:iCs/>
          <w:szCs w:val="20"/>
        </w:rPr>
        <w:t>Exchange</w:t>
      </w:r>
      <w:r w:rsidRPr="00045309">
        <w:rPr>
          <w:rFonts w:eastAsia="Times New Roman"/>
          <w:szCs w:val="20"/>
        </w:rPr>
        <w:t xml:space="preserve"> and in particular undertake and agree to comply with the continuing obligations as set out in of Section IIC of the </w:t>
      </w:r>
      <w:r w:rsidRPr="00AB7353">
        <w:rPr>
          <w:rFonts w:eastAsia="Times New Roman"/>
          <w:i/>
          <w:iCs/>
          <w:szCs w:val="20"/>
        </w:rPr>
        <w:t>Listing Rules</w:t>
      </w:r>
      <w:r w:rsidRPr="00045309">
        <w:rPr>
          <w:rFonts w:eastAsia="Times New Roman"/>
          <w:szCs w:val="20"/>
        </w:rPr>
        <w:t xml:space="preserve"> of the </w:t>
      </w:r>
      <w:r w:rsidRPr="00AB7353">
        <w:rPr>
          <w:rFonts w:eastAsia="Times New Roman"/>
          <w:i/>
          <w:iCs/>
          <w:szCs w:val="20"/>
        </w:rPr>
        <w:t>Exchange.</w:t>
      </w:r>
    </w:p>
    <w:p w14:paraId="21EBDADF" w14:textId="77777777" w:rsidR="00045309" w:rsidRPr="00045309" w:rsidRDefault="00045309" w:rsidP="00045309">
      <w:pPr>
        <w:pStyle w:val="ListParagraph"/>
        <w:spacing w:after="160" w:line="259" w:lineRule="auto"/>
        <w:jc w:val="both"/>
        <w:rPr>
          <w:rFonts w:eastAsia="Times New Roman"/>
          <w:szCs w:val="20"/>
        </w:rPr>
      </w:pPr>
    </w:p>
    <w:p w14:paraId="70385AE6" w14:textId="7D5A0865" w:rsidR="00045309" w:rsidRPr="00AB7353" w:rsidRDefault="00045309" w:rsidP="00045309">
      <w:pPr>
        <w:pStyle w:val="ListParagraph"/>
        <w:numPr>
          <w:ilvl w:val="0"/>
          <w:numId w:val="36"/>
        </w:numPr>
        <w:spacing w:after="160" w:line="259" w:lineRule="auto"/>
        <w:jc w:val="both"/>
        <w:rPr>
          <w:rFonts w:eastAsia="Times New Roman"/>
          <w:i/>
          <w:iCs/>
          <w:szCs w:val="20"/>
        </w:rPr>
      </w:pPr>
      <w:r w:rsidRPr="00045309">
        <w:rPr>
          <w:rFonts w:eastAsia="Times New Roman"/>
          <w:szCs w:val="20"/>
        </w:rPr>
        <w:t xml:space="preserve">We warrant to the </w:t>
      </w:r>
      <w:r w:rsidRPr="00AB7353">
        <w:rPr>
          <w:rFonts w:eastAsia="Times New Roman"/>
          <w:i/>
          <w:iCs/>
          <w:szCs w:val="20"/>
        </w:rPr>
        <w:t>Exchange</w:t>
      </w:r>
      <w:r w:rsidRPr="00045309">
        <w:rPr>
          <w:rFonts w:eastAsia="Times New Roman"/>
          <w:szCs w:val="20"/>
        </w:rPr>
        <w:t xml:space="preserve"> that the issue of the </w:t>
      </w:r>
      <w:r w:rsidRPr="00AB7353">
        <w:rPr>
          <w:rFonts w:eastAsia="Times New Roman"/>
          <w:i/>
          <w:iCs/>
          <w:szCs w:val="20"/>
        </w:rPr>
        <w:t>securities</w:t>
      </w:r>
      <w:r w:rsidRPr="00045309">
        <w:rPr>
          <w:rFonts w:eastAsia="Times New Roman"/>
          <w:szCs w:val="20"/>
        </w:rPr>
        <w:t xml:space="preserve"> to be </w:t>
      </w:r>
      <w:r w:rsidRPr="00AB7353">
        <w:rPr>
          <w:rFonts w:eastAsia="Times New Roman"/>
          <w:i/>
          <w:iCs/>
          <w:szCs w:val="20"/>
        </w:rPr>
        <w:t>listed</w:t>
      </w:r>
      <w:r w:rsidRPr="00045309">
        <w:rPr>
          <w:rFonts w:eastAsia="Times New Roman"/>
          <w:szCs w:val="20"/>
        </w:rPr>
        <w:t xml:space="preserve"> complies with the law applicable to the issue, and was not for an illegal purpose and that there is no reason why the </w:t>
      </w:r>
      <w:r w:rsidRPr="00AB7353">
        <w:rPr>
          <w:rFonts w:eastAsia="Times New Roman"/>
          <w:i/>
          <w:iCs/>
          <w:szCs w:val="20"/>
        </w:rPr>
        <w:t xml:space="preserve">securities </w:t>
      </w:r>
      <w:r w:rsidRPr="00045309">
        <w:rPr>
          <w:rFonts w:eastAsia="Times New Roman"/>
          <w:szCs w:val="20"/>
        </w:rPr>
        <w:t xml:space="preserve">should not be granted </w:t>
      </w:r>
      <w:r w:rsidRPr="00AB7353">
        <w:rPr>
          <w:rFonts w:eastAsia="Times New Roman"/>
          <w:i/>
          <w:iCs/>
          <w:szCs w:val="20"/>
        </w:rPr>
        <w:t>listing.</w:t>
      </w:r>
    </w:p>
    <w:p w14:paraId="3D042B1B" w14:textId="77777777" w:rsidR="00045309" w:rsidRPr="00045309" w:rsidRDefault="00045309" w:rsidP="00045309">
      <w:pPr>
        <w:pStyle w:val="ListParagraph"/>
        <w:spacing w:after="160" w:line="259" w:lineRule="auto"/>
        <w:jc w:val="both"/>
        <w:rPr>
          <w:rFonts w:eastAsia="Times New Roman"/>
          <w:szCs w:val="20"/>
        </w:rPr>
      </w:pPr>
    </w:p>
    <w:p w14:paraId="63F686E5" w14:textId="1AB24AE9" w:rsidR="00045309" w:rsidRPr="00045309" w:rsidRDefault="00045309" w:rsidP="00045309">
      <w:pPr>
        <w:pStyle w:val="ListParagraph"/>
        <w:numPr>
          <w:ilvl w:val="0"/>
          <w:numId w:val="36"/>
        </w:numPr>
        <w:spacing w:after="160" w:line="259" w:lineRule="auto"/>
        <w:jc w:val="both"/>
        <w:rPr>
          <w:rFonts w:eastAsia="Times New Roman"/>
          <w:szCs w:val="20"/>
        </w:rPr>
      </w:pPr>
      <w:r w:rsidRPr="00045309">
        <w:rPr>
          <w:rFonts w:eastAsia="Times New Roman"/>
          <w:szCs w:val="20"/>
        </w:rPr>
        <w:t xml:space="preserve">We acknowledge that the </w:t>
      </w:r>
      <w:r w:rsidRPr="00643821">
        <w:rPr>
          <w:rFonts w:eastAsia="Times New Roman"/>
          <w:i/>
          <w:iCs/>
          <w:szCs w:val="20"/>
        </w:rPr>
        <w:t>Exchange</w:t>
      </w:r>
      <w:r w:rsidRPr="00045309">
        <w:rPr>
          <w:rFonts w:eastAsia="Times New Roman"/>
          <w:szCs w:val="20"/>
        </w:rPr>
        <w:t xml:space="preserve"> is relying on the documents and information required by the </w:t>
      </w:r>
      <w:r w:rsidRPr="00643821">
        <w:rPr>
          <w:rFonts w:eastAsia="Times New Roman"/>
          <w:i/>
          <w:iCs/>
          <w:szCs w:val="20"/>
        </w:rPr>
        <w:t>Listing Rules</w:t>
      </w:r>
      <w:r w:rsidRPr="00045309">
        <w:rPr>
          <w:rFonts w:eastAsia="Times New Roman"/>
          <w:szCs w:val="20"/>
        </w:rPr>
        <w:t xml:space="preserve"> to be supplied with this undertaking. We warrant that these documents and information are (or, if not yet supplied, will be) true and complete.</w:t>
      </w:r>
    </w:p>
    <w:p w14:paraId="03A1E21A" w14:textId="77777777" w:rsidR="00045309" w:rsidRPr="00045309" w:rsidRDefault="00045309" w:rsidP="00045309">
      <w:pPr>
        <w:pStyle w:val="ListParagraph"/>
        <w:spacing w:after="160" w:line="259" w:lineRule="auto"/>
        <w:jc w:val="both"/>
        <w:rPr>
          <w:rFonts w:eastAsia="Times New Roman"/>
          <w:szCs w:val="20"/>
        </w:rPr>
      </w:pPr>
    </w:p>
    <w:p w14:paraId="746BA9ED" w14:textId="5E07A20A" w:rsidR="00045309" w:rsidRPr="00045309" w:rsidRDefault="00045309" w:rsidP="00045309">
      <w:pPr>
        <w:pStyle w:val="ListParagraph"/>
        <w:numPr>
          <w:ilvl w:val="0"/>
          <w:numId w:val="36"/>
        </w:numPr>
        <w:spacing w:after="160" w:line="259" w:lineRule="auto"/>
        <w:jc w:val="both"/>
        <w:rPr>
          <w:rFonts w:eastAsia="Times New Roman"/>
          <w:szCs w:val="20"/>
        </w:rPr>
      </w:pPr>
      <w:r w:rsidRPr="00045309">
        <w:rPr>
          <w:rFonts w:eastAsia="Times New Roman"/>
          <w:szCs w:val="20"/>
        </w:rPr>
        <w:t xml:space="preserve">We indemnify and will keep indemnified the </w:t>
      </w:r>
      <w:r w:rsidRPr="00643821">
        <w:rPr>
          <w:rFonts w:eastAsia="Times New Roman"/>
          <w:i/>
          <w:iCs/>
          <w:szCs w:val="20"/>
        </w:rPr>
        <w:t>Exchange</w:t>
      </w:r>
      <w:r w:rsidRPr="00045309">
        <w:rPr>
          <w:rFonts w:eastAsia="Times New Roman"/>
          <w:szCs w:val="20"/>
        </w:rPr>
        <w:t xml:space="preserve"> to the fullest extent permitted by law in respect of any claim, action or expense arising from, or connected, with any breach of our warranty set out in paragraphs 2 and 3 above.</w:t>
      </w:r>
    </w:p>
    <w:p w14:paraId="6162E8EC" w14:textId="77777777" w:rsidR="00045309" w:rsidRPr="00045309" w:rsidRDefault="00045309" w:rsidP="00045309">
      <w:pPr>
        <w:pStyle w:val="ListParagraph"/>
        <w:spacing w:after="160" w:line="259" w:lineRule="auto"/>
        <w:jc w:val="both"/>
        <w:rPr>
          <w:rFonts w:eastAsia="Times New Roman"/>
          <w:szCs w:val="20"/>
        </w:rPr>
      </w:pPr>
    </w:p>
    <w:p w14:paraId="62494CC7" w14:textId="76E86146" w:rsidR="005E08EB" w:rsidRPr="005E08EB" w:rsidRDefault="00045309" w:rsidP="00045309">
      <w:pPr>
        <w:pStyle w:val="ListParagraph"/>
        <w:numPr>
          <w:ilvl w:val="0"/>
          <w:numId w:val="36"/>
        </w:numPr>
        <w:spacing w:after="160" w:line="259" w:lineRule="auto"/>
        <w:jc w:val="both"/>
        <w:rPr>
          <w:rFonts w:eastAsia="Times New Roman"/>
          <w:szCs w:val="20"/>
        </w:rPr>
      </w:pPr>
      <w:r w:rsidRPr="00045309">
        <w:rPr>
          <w:rFonts w:eastAsia="Times New Roman"/>
          <w:szCs w:val="20"/>
        </w:rPr>
        <w:t xml:space="preserve">We acknowledge that any document given to the </w:t>
      </w:r>
      <w:r w:rsidRPr="00643821">
        <w:rPr>
          <w:rFonts w:eastAsia="Times New Roman"/>
          <w:i/>
          <w:iCs/>
          <w:szCs w:val="20"/>
        </w:rPr>
        <w:t>Exchange</w:t>
      </w:r>
      <w:r w:rsidRPr="00045309">
        <w:rPr>
          <w:rFonts w:eastAsia="Times New Roman"/>
          <w:szCs w:val="20"/>
        </w:rPr>
        <w:t xml:space="preserve"> by us or on our behalf becomes the property of the</w:t>
      </w:r>
      <w:r w:rsidRPr="00643821">
        <w:rPr>
          <w:rFonts w:eastAsia="Times New Roman"/>
          <w:i/>
          <w:iCs/>
          <w:szCs w:val="20"/>
        </w:rPr>
        <w:t xml:space="preserve"> Exchange</w:t>
      </w:r>
      <w:r w:rsidRPr="00045309">
        <w:rPr>
          <w:rFonts w:eastAsia="Times New Roman"/>
          <w:szCs w:val="20"/>
        </w:rPr>
        <w:t xml:space="preserve"> and that the </w:t>
      </w:r>
      <w:r w:rsidRPr="00643821">
        <w:rPr>
          <w:rFonts w:eastAsia="Times New Roman"/>
          <w:i/>
          <w:iCs/>
          <w:szCs w:val="20"/>
        </w:rPr>
        <w:t xml:space="preserve">Exchange </w:t>
      </w:r>
      <w:r w:rsidRPr="00045309">
        <w:rPr>
          <w:rFonts w:eastAsia="Times New Roman"/>
          <w:szCs w:val="20"/>
        </w:rPr>
        <w:t>may deal with it as it wishes, including disseminating the document to the public.</w:t>
      </w:r>
    </w:p>
    <w:p w14:paraId="223B8691" w14:textId="3E0D46C0" w:rsidR="00B84091" w:rsidRPr="00B84091" w:rsidRDefault="00B84091" w:rsidP="00B84091">
      <w:pPr>
        <w:spacing w:after="160" w:line="259" w:lineRule="auto"/>
        <w:rPr>
          <w:rFonts w:eastAsia="Times New Roman"/>
          <w:szCs w:val="20"/>
        </w:rPr>
      </w:pPr>
      <w:r w:rsidRPr="00B84091">
        <w:rPr>
          <w:rFonts w:eastAsia="Times New Roman"/>
          <w:szCs w:val="20"/>
        </w:rPr>
        <w:t xml:space="preserve">Dated this </w:t>
      </w:r>
      <w:r>
        <w:rPr>
          <w:rFonts w:eastAsia="Times New Roman"/>
          <w:szCs w:val="20"/>
        </w:rPr>
        <w:tab/>
      </w:r>
      <w:r>
        <w:rPr>
          <w:rFonts w:eastAsia="Times New Roman"/>
          <w:szCs w:val="20"/>
        </w:rPr>
        <w:tab/>
      </w:r>
      <w:r w:rsidRPr="00B84091">
        <w:rPr>
          <w:rFonts w:eastAsia="Times New Roman"/>
          <w:szCs w:val="20"/>
        </w:rPr>
        <w:t xml:space="preserve">day of </w:t>
      </w:r>
      <w:r>
        <w:rPr>
          <w:rFonts w:eastAsia="Times New Roman"/>
          <w:szCs w:val="20"/>
        </w:rPr>
        <w:tab/>
      </w:r>
      <w:r>
        <w:rPr>
          <w:rFonts w:eastAsia="Times New Roman"/>
          <w:szCs w:val="20"/>
        </w:rPr>
        <w:tab/>
      </w:r>
      <w:r w:rsidRPr="00B84091">
        <w:rPr>
          <w:rFonts w:eastAsia="Times New Roman"/>
          <w:szCs w:val="20"/>
        </w:rPr>
        <w:t>.</w:t>
      </w:r>
    </w:p>
    <w:p w14:paraId="60FFE56A" w14:textId="3C6A96E7" w:rsidR="00B84091" w:rsidRPr="00B84091" w:rsidRDefault="00B84091" w:rsidP="00B84091">
      <w:pPr>
        <w:spacing w:after="160" w:line="259" w:lineRule="auto"/>
        <w:rPr>
          <w:rFonts w:eastAsia="Times New Roman"/>
          <w:szCs w:val="20"/>
        </w:rPr>
      </w:pPr>
      <w:r w:rsidRPr="00B84091">
        <w:rPr>
          <w:rFonts w:eastAsia="Times New Roman"/>
          <w:szCs w:val="20"/>
        </w:rPr>
        <w:t>Executed by: [Name]</w:t>
      </w:r>
    </w:p>
    <w:p w14:paraId="5867BB77" w14:textId="5410FA9C" w:rsidR="005E08EB" w:rsidRDefault="00B84091" w:rsidP="00B84091">
      <w:pPr>
        <w:spacing w:after="160" w:line="259" w:lineRule="auto"/>
        <w:rPr>
          <w:rFonts w:eastAsia="Times New Roman"/>
          <w:szCs w:val="20"/>
        </w:rPr>
      </w:pPr>
      <w:r w:rsidRPr="00B84091">
        <w:rPr>
          <w:rFonts w:eastAsia="Times New Roman"/>
          <w:szCs w:val="20"/>
        </w:rPr>
        <w:t>* Proper execution - execution to be in accordance with the Corporations Act.</w:t>
      </w:r>
    </w:p>
    <w:p w14:paraId="09E6053A" w14:textId="77777777" w:rsidR="005E08EB" w:rsidRDefault="005E08EB" w:rsidP="00E50112">
      <w:pPr>
        <w:spacing w:after="160" w:line="259" w:lineRule="auto"/>
        <w:rPr>
          <w:rFonts w:eastAsia="Times New Roman"/>
          <w:szCs w:val="20"/>
        </w:rPr>
      </w:pPr>
    </w:p>
    <w:sectPr w:rsidR="005E08EB" w:rsidSect="00B84091">
      <w:pgSz w:w="11910" w:h="16850"/>
      <w:pgMar w:top="940" w:right="850" w:bottom="1040" w:left="1559" w:header="749" w:footer="8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4CD50" w14:textId="77777777" w:rsidR="00083871" w:rsidRDefault="00083871" w:rsidP="00AF6584">
      <w:r>
        <w:separator/>
      </w:r>
    </w:p>
  </w:endnote>
  <w:endnote w:type="continuationSeparator" w:id="0">
    <w:p w14:paraId="5A7F651B" w14:textId="77777777" w:rsidR="00083871" w:rsidRDefault="00083871" w:rsidP="00AF65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General Sans Medium">
    <w:altName w:val="Calibri"/>
    <w:panose1 w:val="00000000000000000000"/>
    <w:charset w:val="4D"/>
    <w:family w:val="auto"/>
    <w:notTrueType/>
    <w:pitch w:val="variable"/>
    <w:sig w:usb0="80000067" w:usb1="00000003" w:usb2="00000000" w:usb3="00000000" w:csb0="00000093" w:csb1="00000000"/>
  </w:font>
  <w:font w:name="General Sans">
    <w:altName w:val="Calibri"/>
    <w:panose1 w:val="00000000000000000000"/>
    <w:charset w:val="4D"/>
    <w:family w:val="auto"/>
    <w:notTrueType/>
    <w:pitch w:val="variable"/>
    <w:sig w:usb0="80000067" w:usb1="00000003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Headings CS)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inionPro-Regular">
    <w:altName w:val="Calibri"/>
    <w:charset w:val="4D"/>
    <w:family w:val="auto"/>
    <w:pitch w:val="default"/>
    <w:sig w:usb0="00000003" w:usb1="00000000" w:usb2="00000000" w:usb3="00000000" w:csb0="00000001" w:csb1="00000000"/>
  </w:font>
  <w:font w:name="Times New Roman (Body CS)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00536308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29DBE4F" w14:textId="77777777" w:rsidR="00F051EA" w:rsidRDefault="00F051EA" w:rsidP="009F7EFC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54010326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89A8E86" w14:textId="77777777" w:rsidR="003C2147" w:rsidRDefault="003C2147" w:rsidP="009F7EF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C5AA2DE" w14:textId="77777777" w:rsidR="003C2147" w:rsidRDefault="003C2147" w:rsidP="003C214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D2A830" w14:textId="77777777" w:rsidR="009B18A4" w:rsidRPr="000C3373" w:rsidRDefault="000C3373" w:rsidP="000C3373">
    <w:pPr>
      <w:pBdr>
        <w:top w:val="single" w:sz="4" w:space="1" w:color="D3D3D3" w:themeColor="background2" w:themeShade="E6"/>
      </w:pBdr>
      <w:spacing w:before="120"/>
      <w:ind w:right="217"/>
      <w:rPr>
        <w:rFonts w:ascii="General Sans Medium" w:hAnsi="General Sans Medium"/>
        <w:noProof/>
        <w:color w:val="003B46" w:themeColor="accent1"/>
        <w:sz w:val="16"/>
        <w:szCs w:val="15"/>
      </w:rPr>
    </w:pPr>
    <w:r>
      <w:rPr>
        <w:noProof/>
        <w:sz w:val="16"/>
        <w:szCs w:val="15"/>
      </w:rPr>
      <w:t xml:space="preserve">National Stock Exchange of Australia </w:t>
    </w:r>
    <w:r w:rsidRPr="001D3C76">
      <w:rPr>
        <w:noProof/>
        <w:sz w:val="16"/>
        <w:szCs w:val="15"/>
      </w:rPr>
      <w:ptab w:relativeTo="margin" w:alignment="center" w:leader="none"/>
    </w:r>
    <w:r>
      <w:rPr>
        <w:noProof/>
        <w:sz w:val="16"/>
        <w:szCs w:val="15"/>
      </w:rPr>
      <w:fldChar w:fldCharType="begin"/>
    </w:r>
    <w:r>
      <w:rPr>
        <w:noProof/>
        <w:sz w:val="16"/>
        <w:szCs w:val="15"/>
      </w:rPr>
      <w:instrText xml:space="preserve"> PAGE  \* MERGEFORMAT </w:instrText>
    </w:r>
    <w:r>
      <w:rPr>
        <w:noProof/>
        <w:sz w:val="16"/>
        <w:szCs w:val="15"/>
      </w:rPr>
      <w:fldChar w:fldCharType="separate"/>
    </w:r>
    <w:r>
      <w:rPr>
        <w:noProof/>
        <w:sz w:val="16"/>
        <w:szCs w:val="15"/>
      </w:rPr>
      <w:t>2</w:t>
    </w:r>
    <w:r>
      <w:rPr>
        <w:noProof/>
        <w:sz w:val="16"/>
        <w:szCs w:val="15"/>
      </w:rPr>
      <w:fldChar w:fldCharType="end"/>
    </w:r>
    <w:r w:rsidRPr="001D3C76">
      <w:rPr>
        <w:noProof/>
        <w:sz w:val="16"/>
        <w:szCs w:val="15"/>
      </w:rPr>
      <w:ptab w:relativeTo="margin" w:alignment="right" w:leader="none"/>
    </w:r>
    <w:r>
      <w:rPr>
        <w:noProof/>
        <w:sz w:val="16"/>
        <w:szCs w:val="15"/>
      </w:rPr>
      <w:t>nsx.com.au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BC0A10" w14:textId="77777777" w:rsidR="00083871" w:rsidRDefault="00083871" w:rsidP="00AF6584">
      <w:r>
        <w:separator/>
      </w:r>
    </w:p>
  </w:footnote>
  <w:footnote w:type="continuationSeparator" w:id="0">
    <w:p w14:paraId="63F6648B" w14:textId="77777777" w:rsidR="00083871" w:rsidRDefault="00083871" w:rsidP="00AF65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E436B" w14:textId="77777777" w:rsidR="000C3373" w:rsidRDefault="000C3373" w:rsidP="000C3373">
    <w:pPr>
      <w:pStyle w:val="Header"/>
      <w:jc w:val="right"/>
    </w:pPr>
    <w:r>
      <w:rPr>
        <w:noProof/>
      </w:rPr>
      <w:drawing>
        <wp:inline distT="0" distB="0" distL="0" distR="0" wp14:anchorId="312B46E5" wp14:editId="644B86F9">
          <wp:extent cx="374650" cy="361088"/>
          <wp:effectExtent l="0" t="0" r="0" b="0"/>
          <wp:docPr id="1355296297" name="Graphic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7685336" name="Graphic 1947685336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9917" cy="3661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B4FD5"/>
    <w:multiLevelType w:val="multilevel"/>
    <w:tmpl w:val="D7BA774A"/>
    <w:styleLink w:val="CurrentList3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A3AA" w:themeColor="accent3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E62E88"/>
    <w:multiLevelType w:val="hybridMultilevel"/>
    <w:tmpl w:val="A5D21366"/>
    <w:lvl w:ilvl="0" w:tplc="947E1B72">
      <w:start w:val="1"/>
      <w:numFmt w:val="decimal"/>
      <w:lvlText w:val="%1."/>
      <w:lvlJc w:val="left"/>
      <w:pPr>
        <w:ind w:left="567" w:hanging="56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0"/>
        <w:szCs w:val="20"/>
        <w:lang w:val="en-US" w:eastAsia="en-US" w:bidi="ar-SA"/>
      </w:rPr>
    </w:lvl>
    <w:lvl w:ilvl="1" w:tplc="4EA69400">
      <w:numFmt w:val="bullet"/>
      <w:lvlText w:val="•"/>
      <w:lvlJc w:val="left"/>
      <w:pPr>
        <w:ind w:left="1373" w:hanging="567"/>
      </w:pPr>
      <w:rPr>
        <w:rFonts w:hint="default"/>
        <w:lang w:val="en-US" w:eastAsia="en-US" w:bidi="ar-SA"/>
      </w:rPr>
    </w:lvl>
    <w:lvl w:ilvl="2" w:tplc="5C525050">
      <w:numFmt w:val="bullet"/>
      <w:lvlText w:val="•"/>
      <w:lvlJc w:val="left"/>
      <w:pPr>
        <w:ind w:left="2186" w:hanging="567"/>
      </w:pPr>
      <w:rPr>
        <w:rFonts w:hint="default"/>
        <w:lang w:val="en-US" w:eastAsia="en-US" w:bidi="ar-SA"/>
      </w:rPr>
    </w:lvl>
    <w:lvl w:ilvl="3" w:tplc="911428AA">
      <w:numFmt w:val="bullet"/>
      <w:lvlText w:val="•"/>
      <w:lvlJc w:val="left"/>
      <w:pPr>
        <w:ind w:left="2999" w:hanging="567"/>
      </w:pPr>
      <w:rPr>
        <w:rFonts w:hint="default"/>
        <w:lang w:val="en-US" w:eastAsia="en-US" w:bidi="ar-SA"/>
      </w:rPr>
    </w:lvl>
    <w:lvl w:ilvl="4" w:tplc="4F467FDE">
      <w:numFmt w:val="bullet"/>
      <w:lvlText w:val="•"/>
      <w:lvlJc w:val="left"/>
      <w:pPr>
        <w:ind w:left="3812" w:hanging="567"/>
      </w:pPr>
      <w:rPr>
        <w:rFonts w:hint="default"/>
        <w:lang w:val="en-US" w:eastAsia="en-US" w:bidi="ar-SA"/>
      </w:rPr>
    </w:lvl>
    <w:lvl w:ilvl="5" w:tplc="CC8832AC">
      <w:numFmt w:val="bullet"/>
      <w:lvlText w:val="•"/>
      <w:lvlJc w:val="left"/>
      <w:pPr>
        <w:ind w:left="4626" w:hanging="567"/>
      </w:pPr>
      <w:rPr>
        <w:rFonts w:hint="default"/>
        <w:lang w:val="en-US" w:eastAsia="en-US" w:bidi="ar-SA"/>
      </w:rPr>
    </w:lvl>
    <w:lvl w:ilvl="6" w:tplc="55F04980">
      <w:numFmt w:val="bullet"/>
      <w:lvlText w:val="•"/>
      <w:lvlJc w:val="left"/>
      <w:pPr>
        <w:ind w:left="5439" w:hanging="567"/>
      </w:pPr>
      <w:rPr>
        <w:rFonts w:hint="default"/>
        <w:lang w:val="en-US" w:eastAsia="en-US" w:bidi="ar-SA"/>
      </w:rPr>
    </w:lvl>
    <w:lvl w:ilvl="7" w:tplc="2E82A06C">
      <w:numFmt w:val="bullet"/>
      <w:lvlText w:val="•"/>
      <w:lvlJc w:val="left"/>
      <w:pPr>
        <w:ind w:left="6252" w:hanging="567"/>
      </w:pPr>
      <w:rPr>
        <w:rFonts w:hint="default"/>
        <w:lang w:val="en-US" w:eastAsia="en-US" w:bidi="ar-SA"/>
      </w:rPr>
    </w:lvl>
    <w:lvl w:ilvl="8" w:tplc="B9188074">
      <w:numFmt w:val="bullet"/>
      <w:lvlText w:val="•"/>
      <w:lvlJc w:val="left"/>
      <w:pPr>
        <w:ind w:left="7065" w:hanging="567"/>
      </w:pPr>
      <w:rPr>
        <w:rFonts w:hint="default"/>
        <w:lang w:val="en-US" w:eastAsia="en-US" w:bidi="ar-SA"/>
      </w:rPr>
    </w:lvl>
  </w:abstractNum>
  <w:abstractNum w:abstractNumId="2" w15:restartNumberingAfterBreak="0">
    <w:nsid w:val="01942766"/>
    <w:multiLevelType w:val="hybridMultilevel"/>
    <w:tmpl w:val="60BC791C"/>
    <w:lvl w:ilvl="0" w:tplc="C310B54A">
      <w:start w:val="1"/>
      <w:numFmt w:val="lowerLetter"/>
      <w:lvlText w:val="(%1)"/>
      <w:lvlJc w:val="left"/>
      <w:pPr>
        <w:ind w:left="1657" w:hanging="56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8F94A4D4">
      <w:numFmt w:val="bullet"/>
      <w:lvlText w:val="•"/>
      <w:lvlJc w:val="left"/>
      <w:pPr>
        <w:ind w:left="2401" w:hanging="569"/>
      </w:pPr>
      <w:rPr>
        <w:rFonts w:hint="default"/>
        <w:lang w:val="en-US" w:eastAsia="en-US" w:bidi="ar-SA"/>
      </w:rPr>
    </w:lvl>
    <w:lvl w:ilvl="2" w:tplc="05EECD02">
      <w:numFmt w:val="bullet"/>
      <w:lvlText w:val="•"/>
      <w:lvlJc w:val="left"/>
      <w:pPr>
        <w:ind w:left="3142" w:hanging="569"/>
      </w:pPr>
      <w:rPr>
        <w:rFonts w:hint="default"/>
        <w:lang w:val="en-US" w:eastAsia="en-US" w:bidi="ar-SA"/>
      </w:rPr>
    </w:lvl>
    <w:lvl w:ilvl="3" w:tplc="6038B86C">
      <w:numFmt w:val="bullet"/>
      <w:lvlText w:val="•"/>
      <w:lvlJc w:val="left"/>
      <w:pPr>
        <w:ind w:left="3883" w:hanging="569"/>
      </w:pPr>
      <w:rPr>
        <w:rFonts w:hint="default"/>
        <w:lang w:val="en-US" w:eastAsia="en-US" w:bidi="ar-SA"/>
      </w:rPr>
    </w:lvl>
    <w:lvl w:ilvl="4" w:tplc="9EA830E8">
      <w:numFmt w:val="bullet"/>
      <w:lvlText w:val="•"/>
      <w:lvlJc w:val="left"/>
      <w:pPr>
        <w:ind w:left="4624" w:hanging="569"/>
      </w:pPr>
      <w:rPr>
        <w:rFonts w:hint="default"/>
        <w:lang w:val="en-US" w:eastAsia="en-US" w:bidi="ar-SA"/>
      </w:rPr>
    </w:lvl>
    <w:lvl w:ilvl="5" w:tplc="8B585644">
      <w:numFmt w:val="bullet"/>
      <w:lvlText w:val="•"/>
      <w:lvlJc w:val="left"/>
      <w:pPr>
        <w:ind w:left="5366" w:hanging="569"/>
      </w:pPr>
      <w:rPr>
        <w:rFonts w:hint="default"/>
        <w:lang w:val="en-US" w:eastAsia="en-US" w:bidi="ar-SA"/>
      </w:rPr>
    </w:lvl>
    <w:lvl w:ilvl="6" w:tplc="DBD297D6">
      <w:numFmt w:val="bullet"/>
      <w:lvlText w:val="•"/>
      <w:lvlJc w:val="left"/>
      <w:pPr>
        <w:ind w:left="6107" w:hanging="569"/>
      </w:pPr>
      <w:rPr>
        <w:rFonts w:hint="default"/>
        <w:lang w:val="en-US" w:eastAsia="en-US" w:bidi="ar-SA"/>
      </w:rPr>
    </w:lvl>
    <w:lvl w:ilvl="7" w:tplc="95788762">
      <w:numFmt w:val="bullet"/>
      <w:lvlText w:val="•"/>
      <w:lvlJc w:val="left"/>
      <w:pPr>
        <w:ind w:left="6848" w:hanging="569"/>
      </w:pPr>
      <w:rPr>
        <w:rFonts w:hint="default"/>
        <w:lang w:val="en-US" w:eastAsia="en-US" w:bidi="ar-SA"/>
      </w:rPr>
    </w:lvl>
    <w:lvl w:ilvl="8" w:tplc="2098EDB8">
      <w:numFmt w:val="bullet"/>
      <w:lvlText w:val="•"/>
      <w:lvlJc w:val="left"/>
      <w:pPr>
        <w:ind w:left="7589" w:hanging="569"/>
      </w:pPr>
      <w:rPr>
        <w:rFonts w:hint="default"/>
        <w:lang w:val="en-US" w:eastAsia="en-US" w:bidi="ar-SA"/>
      </w:rPr>
    </w:lvl>
  </w:abstractNum>
  <w:abstractNum w:abstractNumId="3" w15:restartNumberingAfterBreak="0">
    <w:nsid w:val="035914BC"/>
    <w:multiLevelType w:val="multilevel"/>
    <w:tmpl w:val="B14A0FCA"/>
    <w:styleLink w:val="CurrentList1"/>
    <w:lvl w:ilvl="0">
      <w:start w:val="1"/>
      <w:numFmt w:val="bullet"/>
      <w:lvlText w:val="u"/>
      <w:lvlJc w:val="left"/>
      <w:pPr>
        <w:ind w:left="720" w:hanging="360"/>
      </w:pPr>
      <w:rPr>
        <w:rFonts w:ascii="Wingdings 3" w:hAnsi="Wingdings 3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A913A9"/>
    <w:multiLevelType w:val="hybridMultilevel"/>
    <w:tmpl w:val="BD783DA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4F623E"/>
    <w:multiLevelType w:val="hybridMultilevel"/>
    <w:tmpl w:val="460CCCD4"/>
    <w:lvl w:ilvl="0" w:tplc="77324FD6">
      <w:start w:val="1"/>
      <w:numFmt w:val="lowerLetter"/>
      <w:lvlText w:val="(%1)"/>
      <w:lvlJc w:val="left"/>
      <w:pPr>
        <w:ind w:left="625" w:hanging="355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97A4202">
      <w:numFmt w:val="bullet"/>
      <w:lvlText w:val="•"/>
      <w:lvlJc w:val="left"/>
      <w:pPr>
        <w:ind w:left="1507" w:hanging="355"/>
      </w:pPr>
      <w:rPr>
        <w:rFonts w:hint="default"/>
        <w:lang w:val="en-US" w:eastAsia="en-US" w:bidi="ar-SA"/>
      </w:rPr>
    </w:lvl>
    <w:lvl w:ilvl="2" w:tplc="B18842C6">
      <w:numFmt w:val="bullet"/>
      <w:lvlText w:val="•"/>
      <w:lvlJc w:val="left"/>
      <w:pPr>
        <w:ind w:left="2395" w:hanging="355"/>
      </w:pPr>
      <w:rPr>
        <w:rFonts w:hint="default"/>
        <w:lang w:val="en-US" w:eastAsia="en-US" w:bidi="ar-SA"/>
      </w:rPr>
    </w:lvl>
    <w:lvl w:ilvl="3" w:tplc="F342E5DA">
      <w:numFmt w:val="bullet"/>
      <w:lvlText w:val="•"/>
      <w:lvlJc w:val="left"/>
      <w:pPr>
        <w:ind w:left="3283" w:hanging="355"/>
      </w:pPr>
      <w:rPr>
        <w:rFonts w:hint="default"/>
        <w:lang w:val="en-US" w:eastAsia="en-US" w:bidi="ar-SA"/>
      </w:rPr>
    </w:lvl>
    <w:lvl w:ilvl="4" w:tplc="7B2840C0">
      <w:numFmt w:val="bullet"/>
      <w:lvlText w:val="•"/>
      <w:lvlJc w:val="left"/>
      <w:pPr>
        <w:ind w:left="4170" w:hanging="355"/>
      </w:pPr>
      <w:rPr>
        <w:rFonts w:hint="default"/>
        <w:lang w:val="en-US" w:eastAsia="en-US" w:bidi="ar-SA"/>
      </w:rPr>
    </w:lvl>
    <w:lvl w:ilvl="5" w:tplc="8570A1D0">
      <w:numFmt w:val="bullet"/>
      <w:lvlText w:val="•"/>
      <w:lvlJc w:val="left"/>
      <w:pPr>
        <w:ind w:left="5058" w:hanging="355"/>
      </w:pPr>
      <w:rPr>
        <w:rFonts w:hint="default"/>
        <w:lang w:val="en-US" w:eastAsia="en-US" w:bidi="ar-SA"/>
      </w:rPr>
    </w:lvl>
    <w:lvl w:ilvl="6" w:tplc="512EC618">
      <w:numFmt w:val="bullet"/>
      <w:lvlText w:val="•"/>
      <w:lvlJc w:val="left"/>
      <w:pPr>
        <w:ind w:left="5946" w:hanging="355"/>
      </w:pPr>
      <w:rPr>
        <w:rFonts w:hint="default"/>
        <w:lang w:val="en-US" w:eastAsia="en-US" w:bidi="ar-SA"/>
      </w:rPr>
    </w:lvl>
    <w:lvl w:ilvl="7" w:tplc="18AE3414">
      <w:numFmt w:val="bullet"/>
      <w:lvlText w:val="•"/>
      <w:lvlJc w:val="left"/>
      <w:pPr>
        <w:ind w:left="6834" w:hanging="355"/>
      </w:pPr>
      <w:rPr>
        <w:rFonts w:hint="default"/>
        <w:lang w:val="en-US" w:eastAsia="en-US" w:bidi="ar-SA"/>
      </w:rPr>
    </w:lvl>
    <w:lvl w:ilvl="8" w:tplc="46DA7B2E">
      <w:numFmt w:val="bullet"/>
      <w:lvlText w:val="•"/>
      <w:lvlJc w:val="left"/>
      <w:pPr>
        <w:ind w:left="7721" w:hanging="355"/>
      </w:pPr>
      <w:rPr>
        <w:rFonts w:hint="default"/>
        <w:lang w:val="en-US" w:eastAsia="en-US" w:bidi="ar-SA"/>
      </w:rPr>
    </w:lvl>
  </w:abstractNum>
  <w:abstractNum w:abstractNumId="6" w15:restartNumberingAfterBreak="0">
    <w:nsid w:val="0A6A30FA"/>
    <w:multiLevelType w:val="multilevel"/>
    <w:tmpl w:val="65A4B0FC"/>
    <w:styleLink w:val="CurrentList4"/>
    <w:lvl w:ilvl="0">
      <w:start w:val="1"/>
      <w:numFmt w:val="decimal"/>
      <w:lvlText w:val="%1."/>
      <w:lvlJc w:val="left"/>
      <w:pPr>
        <w:ind w:left="284" w:hanging="284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F64004"/>
    <w:multiLevelType w:val="multilevel"/>
    <w:tmpl w:val="67ACABCA"/>
    <w:styleLink w:val="CurrentList10"/>
    <w:lvl w:ilvl="0">
      <w:start w:val="1"/>
      <w:numFmt w:val="decimal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lowerLetter"/>
      <w:lvlText w:val="(%2)"/>
      <w:lvlJc w:val="left"/>
      <w:pPr>
        <w:ind w:left="567" w:hanging="170"/>
      </w:pPr>
      <w:rPr>
        <w:rFonts w:ascii="General Sans Medium" w:hAnsi="General Sans Medium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B134B5"/>
    <w:multiLevelType w:val="hybridMultilevel"/>
    <w:tmpl w:val="8428803E"/>
    <w:lvl w:ilvl="0" w:tplc="4600C028">
      <w:start w:val="3"/>
      <w:numFmt w:val="lowerRoman"/>
      <w:lvlText w:val="(%1)"/>
      <w:lvlJc w:val="left"/>
      <w:pPr>
        <w:ind w:left="425" w:hanging="425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392A54D0">
      <w:start w:val="1"/>
      <w:numFmt w:val="lowerRoman"/>
      <w:lvlText w:val="(%2)"/>
      <w:lvlJc w:val="left"/>
      <w:pPr>
        <w:ind w:left="1419" w:hanging="668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2" w:tplc="3222CBE8">
      <w:numFmt w:val="bullet"/>
      <w:lvlText w:val="•"/>
      <w:lvlJc w:val="left"/>
      <w:pPr>
        <w:ind w:left="2022" w:hanging="668"/>
      </w:pPr>
      <w:rPr>
        <w:rFonts w:hint="default"/>
        <w:lang w:val="en-US" w:eastAsia="en-US" w:bidi="ar-SA"/>
      </w:rPr>
    </w:lvl>
    <w:lvl w:ilvl="3" w:tplc="01C09486">
      <w:numFmt w:val="bullet"/>
      <w:lvlText w:val="•"/>
      <w:lvlJc w:val="left"/>
      <w:pPr>
        <w:ind w:left="2626" w:hanging="668"/>
      </w:pPr>
      <w:rPr>
        <w:rFonts w:hint="default"/>
        <w:lang w:val="en-US" w:eastAsia="en-US" w:bidi="ar-SA"/>
      </w:rPr>
    </w:lvl>
    <w:lvl w:ilvl="4" w:tplc="78549B2E">
      <w:numFmt w:val="bullet"/>
      <w:lvlText w:val="•"/>
      <w:lvlJc w:val="left"/>
      <w:pPr>
        <w:ind w:left="3230" w:hanging="668"/>
      </w:pPr>
      <w:rPr>
        <w:rFonts w:hint="default"/>
        <w:lang w:val="en-US" w:eastAsia="en-US" w:bidi="ar-SA"/>
      </w:rPr>
    </w:lvl>
    <w:lvl w:ilvl="5" w:tplc="B542198E">
      <w:numFmt w:val="bullet"/>
      <w:lvlText w:val="•"/>
      <w:lvlJc w:val="left"/>
      <w:pPr>
        <w:ind w:left="3835" w:hanging="668"/>
      </w:pPr>
      <w:rPr>
        <w:rFonts w:hint="default"/>
        <w:lang w:val="en-US" w:eastAsia="en-US" w:bidi="ar-SA"/>
      </w:rPr>
    </w:lvl>
    <w:lvl w:ilvl="6" w:tplc="9DDA6348">
      <w:numFmt w:val="bullet"/>
      <w:lvlText w:val="•"/>
      <w:lvlJc w:val="left"/>
      <w:pPr>
        <w:ind w:left="4439" w:hanging="668"/>
      </w:pPr>
      <w:rPr>
        <w:rFonts w:hint="default"/>
        <w:lang w:val="en-US" w:eastAsia="en-US" w:bidi="ar-SA"/>
      </w:rPr>
    </w:lvl>
    <w:lvl w:ilvl="7" w:tplc="4942D8F8">
      <w:numFmt w:val="bullet"/>
      <w:lvlText w:val="•"/>
      <w:lvlJc w:val="left"/>
      <w:pPr>
        <w:ind w:left="5043" w:hanging="668"/>
      </w:pPr>
      <w:rPr>
        <w:rFonts w:hint="default"/>
        <w:lang w:val="en-US" w:eastAsia="en-US" w:bidi="ar-SA"/>
      </w:rPr>
    </w:lvl>
    <w:lvl w:ilvl="8" w:tplc="55E80DFC">
      <w:numFmt w:val="bullet"/>
      <w:lvlText w:val="•"/>
      <w:lvlJc w:val="left"/>
      <w:pPr>
        <w:ind w:left="5647" w:hanging="668"/>
      </w:pPr>
      <w:rPr>
        <w:rFonts w:hint="default"/>
        <w:lang w:val="en-US" w:eastAsia="en-US" w:bidi="ar-SA"/>
      </w:rPr>
    </w:lvl>
  </w:abstractNum>
  <w:abstractNum w:abstractNumId="9" w15:restartNumberingAfterBreak="0">
    <w:nsid w:val="155E6C2E"/>
    <w:multiLevelType w:val="hybridMultilevel"/>
    <w:tmpl w:val="D3BC94E8"/>
    <w:lvl w:ilvl="0" w:tplc="3574F302">
      <w:start w:val="1"/>
      <w:numFmt w:val="lowerRoman"/>
      <w:lvlText w:val="(%1)"/>
      <w:lvlJc w:val="left"/>
      <w:pPr>
        <w:ind w:left="638" w:hanging="459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2AC4F21E">
      <w:numFmt w:val="bullet"/>
      <w:lvlText w:val="•"/>
      <w:lvlJc w:val="left"/>
      <w:pPr>
        <w:ind w:left="1376" w:hanging="459"/>
      </w:pPr>
      <w:rPr>
        <w:rFonts w:hint="default"/>
        <w:lang w:val="en-US" w:eastAsia="en-US" w:bidi="ar-SA"/>
      </w:rPr>
    </w:lvl>
    <w:lvl w:ilvl="2" w:tplc="24149654">
      <w:numFmt w:val="bullet"/>
      <w:lvlText w:val="•"/>
      <w:lvlJc w:val="left"/>
      <w:pPr>
        <w:ind w:left="2113" w:hanging="459"/>
      </w:pPr>
      <w:rPr>
        <w:rFonts w:hint="default"/>
        <w:lang w:val="en-US" w:eastAsia="en-US" w:bidi="ar-SA"/>
      </w:rPr>
    </w:lvl>
    <w:lvl w:ilvl="3" w:tplc="8FE242A4">
      <w:numFmt w:val="bullet"/>
      <w:lvlText w:val="•"/>
      <w:lvlJc w:val="left"/>
      <w:pPr>
        <w:ind w:left="2849" w:hanging="459"/>
      </w:pPr>
      <w:rPr>
        <w:rFonts w:hint="default"/>
        <w:lang w:val="en-US" w:eastAsia="en-US" w:bidi="ar-SA"/>
      </w:rPr>
    </w:lvl>
    <w:lvl w:ilvl="4" w:tplc="FB64C056">
      <w:numFmt w:val="bullet"/>
      <w:lvlText w:val="•"/>
      <w:lvlJc w:val="left"/>
      <w:pPr>
        <w:ind w:left="3586" w:hanging="459"/>
      </w:pPr>
      <w:rPr>
        <w:rFonts w:hint="default"/>
        <w:lang w:val="en-US" w:eastAsia="en-US" w:bidi="ar-SA"/>
      </w:rPr>
    </w:lvl>
    <w:lvl w:ilvl="5" w:tplc="3B8E3A60">
      <w:numFmt w:val="bullet"/>
      <w:lvlText w:val="•"/>
      <w:lvlJc w:val="left"/>
      <w:pPr>
        <w:ind w:left="4322" w:hanging="459"/>
      </w:pPr>
      <w:rPr>
        <w:rFonts w:hint="default"/>
        <w:lang w:val="en-US" w:eastAsia="en-US" w:bidi="ar-SA"/>
      </w:rPr>
    </w:lvl>
    <w:lvl w:ilvl="6" w:tplc="EE54D64E">
      <w:numFmt w:val="bullet"/>
      <w:lvlText w:val="•"/>
      <w:lvlJc w:val="left"/>
      <w:pPr>
        <w:ind w:left="5059" w:hanging="459"/>
      </w:pPr>
      <w:rPr>
        <w:rFonts w:hint="default"/>
        <w:lang w:val="en-US" w:eastAsia="en-US" w:bidi="ar-SA"/>
      </w:rPr>
    </w:lvl>
    <w:lvl w:ilvl="7" w:tplc="298891DC">
      <w:numFmt w:val="bullet"/>
      <w:lvlText w:val="•"/>
      <w:lvlJc w:val="left"/>
      <w:pPr>
        <w:ind w:left="5795" w:hanging="459"/>
      </w:pPr>
      <w:rPr>
        <w:rFonts w:hint="default"/>
        <w:lang w:val="en-US" w:eastAsia="en-US" w:bidi="ar-SA"/>
      </w:rPr>
    </w:lvl>
    <w:lvl w:ilvl="8" w:tplc="2D9C44EA">
      <w:numFmt w:val="bullet"/>
      <w:lvlText w:val="•"/>
      <w:lvlJc w:val="left"/>
      <w:pPr>
        <w:ind w:left="6532" w:hanging="459"/>
      </w:pPr>
      <w:rPr>
        <w:rFonts w:hint="default"/>
        <w:lang w:val="en-US" w:eastAsia="en-US" w:bidi="ar-SA"/>
      </w:rPr>
    </w:lvl>
  </w:abstractNum>
  <w:abstractNum w:abstractNumId="10" w15:restartNumberingAfterBreak="0">
    <w:nsid w:val="19D9517A"/>
    <w:multiLevelType w:val="hybridMultilevel"/>
    <w:tmpl w:val="189EB8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C126D8"/>
    <w:multiLevelType w:val="hybridMultilevel"/>
    <w:tmpl w:val="C78E25B8"/>
    <w:lvl w:ilvl="0" w:tplc="50925CF6">
      <w:start w:val="1"/>
      <w:numFmt w:val="decimal"/>
      <w:lvlText w:val="%1."/>
      <w:lvlJc w:val="left"/>
      <w:pPr>
        <w:ind w:left="346" w:hanging="16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6"/>
        <w:sz w:val="18"/>
        <w:szCs w:val="18"/>
        <w:lang w:val="en-US" w:eastAsia="en-US" w:bidi="ar-SA"/>
      </w:rPr>
    </w:lvl>
    <w:lvl w:ilvl="1" w:tplc="E2C8BB98">
      <w:numFmt w:val="bullet"/>
      <w:lvlText w:val="•"/>
      <w:lvlJc w:val="left"/>
      <w:pPr>
        <w:ind w:left="1003" w:hanging="167"/>
      </w:pPr>
      <w:rPr>
        <w:rFonts w:hint="default"/>
        <w:lang w:val="en-US" w:eastAsia="en-US" w:bidi="ar-SA"/>
      </w:rPr>
    </w:lvl>
    <w:lvl w:ilvl="2" w:tplc="50346DE4">
      <w:numFmt w:val="bullet"/>
      <w:lvlText w:val="•"/>
      <w:lvlJc w:val="left"/>
      <w:pPr>
        <w:ind w:left="1667" w:hanging="167"/>
      </w:pPr>
      <w:rPr>
        <w:rFonts w:hint="default"/>
        <w:lang w:val="en-US" w:eastAsia="en-US" w:bidi="ar-SA"/>
      </w:rPr>
    </w:lvl>
    <w:lvl w:ilvl="3" w:tplc="6716247C">
      <w:numFmt w:val="bullet"/>
      <w:lvlText w:val="•"/>
      <w:lvlJc w:val="left"/>
      <w:pPr>
        <w:ind w:left="2330" w:hanging="167"/>
      </w:pPr>
      <w:rPr>
        <w:rFonts w:hint="default"/>
        <w:lang w:val="en-US" w:eastAsia="en-US" w:bidi="ar-SA"/>
      </w:rPr>
    </w:lvl>
    <w:lvl w:ilvl="4" w:tplc="F31CFA9A">
      <w:numFmt w:val="bullet"/>
      <w:lvlText w:val="•"/>
      <w:lvlJc w:val="left"/>
      <w:pPr>
        <w:ind w:left="2994" w:hanging="167"/>
      </w:pPr>
      <w:rPr>
        <w:rFonts w:hint="default"/>
        <w:lang w:val="en-US" w:eastAsia="en-US" w:bidi="ar-SA"/>
      </w:rPr>
    </w:lvl>
    <w:lvl w:ilvl="5" w:tplc="7BF4D834">
      <w:numFmt w:val="bullet"/>
      <w:lvlText w:val="•"/>
      <w:lvlJc w:val="left"/>
      <w:pPr>
        <w:ind w:left="3657" w:hanging="167"/>
      </w:pPr>
      <w:rPr>
        <w:rFonts w:hint="default"/>
        <w:lang w:val="en-US" w:eastAsia="en-US" w:bidi="ar-SA"/>
      </w:rPr>
    </w:lvl>
    <w:lvl w:ilvl="6" w:tplc="CBD09618">
      <w:numFmt w:val="bullet"/>
      <w:lvlText w:val="•"/>
      <w:lvlJc w:val="left"/>
      <w:pPr>
        <w:ind w:left="4321" w:hanging="167"/>
      </w:pPr>
      <w:rPr>
        <w:rFonts w:hint="default"/>
        <w:lang w:val="en-US" w:eastAsia="en-US" w:bidi="ar-SA"/>
      </w:rPr>
    </w:lvl>
    <w:lvl w:ilvl="7" w:tplc="8BC201FE">
      <w:numFmt w:val="bullet"/>
      <w:lvlText w:val="•"/>
      <w:lvlJc w:val="left"/>
      <w:pPr>
        <w:ind w:left="4984" w:hanging="167"/>
      </w:pPr>
      <w:rPr>
        <w:rFonts w:hint="default"/>
        <w:lang w:val="en-US" w:eastAsia="en-US" w:bidi="ar-SA"/>
      </w:rPr>
    </w:lvl>
    <w:lvl w:ilvl="8" w:tplc="BACE1F48">
      <w:numFmt w:val="bullet"/>
      <w:lvlText w:val="•"/>
      <w:lvlJc w:val="left"/>
      <w:pPr>
        <w:ind w:left="5648" w:hanging="167"/>
      </w:pPr>
      <w:rPr>
        <w:rFonts w:hint="default"/>
        <w:lang w:val="en-US" w:eastAsia="en-US" w:bidi="ar-SA"/>
      </w:rPr>
    </w:lvl>
  </w:abstractNum>
  <w:abstractNum w:abstractNumId="12" w15:restartNumberingAfterBreak="0">
    <w:nsid w:val="1E5F63DB"/>
    <w:multiLevelType w:val="hybridMultilevel"/>
    <w:tmpl w:val="54301246"/>
    <w:lvl w:ilvl="0" w:tplc="EC98427C">
      <w:start w:val="1"/>
      <w:numFmt w:val="bullet"/>
      <w:pStyle w:val="Bulletedtext"/>
      <w:lvlText w:val="u"/>
      <w:lvlJc w:val="left"/>
      <w:pPr>
        <w:ind w:left="397" w:hanging="397"/>
      </w:pPr>
      <w:rPr>
        <w:rFonts w:ascii="Wingdings 3" w:hAnsi="Wingdings 3" w:hint="default"/>
        <w:color w:val="00A3AA" w:themeColor="accent3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1B3695"/>
    <w:multiLevelType w:val="hybridMultilevel"/>
    <w:tmpl w:val="A4E0BE48"/>
    <w:lvl w:ilvl="0" w:tplc="02D88744">
      <w:start w:val="2"/>
      <w:numFmt w:val="decimal"/>
      <w:lvlText w:val="(%1)"/>
      <w:lvlJc w:val="left"/>
      <w:pPr>
        <w:ind w:left="1089" w:hanging="425"/>
      </w:pPr>
      <w:rPr>
        <w:rFonts w:ascii="General Sans" w:eastAsia="Arial" w:hAnsi="General Sans" w:cs="Arial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75C9216">
      <w:start w:val="1"/>
      <w:numFmt w:val="lowerLetter"/>
      <w:lvlText w:val="(%2)"/>
      <w:lvlJc w:val="left"/>
      <w:pPr>
        <w:ind w:left="1799" w:hanging="711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FE5498F2">
      <w:numFmt w:val="bullet"/>
      <w:lvlText w:val="•"/>
      <w:lvlJc w:val="left"/>
      <w:pPr>
        <w:ind w:left="2608" w:hanging="711"/>
      </w:pPr>
      <w:rPr>
        <w:rFonts w:hint="default"/>
        <w:lang w:val="en-US" w:eastAsia="en-US" w:bidi="ar-SA"/>
      </w:rPr>
    </w:lvl>
    <w:lvl w:ilvl="3" w:tplc="0C8A883C">
      <w:numFmt w:val="bullet"/>
      <w:lvlText w:val="•"/>
      <w:lvlJc w:val="left"/>
      <w:pPr>
        <w:ind w:left="3416" w:hanging="711"/>
      </w:pPr>
      <w:rPr>
        <w:rFonts w:hint="default"/>
        <w:lang w:val="en-US" w:eastAsia="en-US" w:bidi="ar-SA"/>
      </w:rPr>
    </w:lvl>
    <w:lvl w:ilvl="4" w:tplc="DFD2F944">
      <w:numFmt w:val="bullet"/>
      <w:lvlText w:val="•"/>
      <w:lvlJc w:val="left"/>
      <w:pPr>
        <w:ind w:left="4224" w:hanging="711"/>
      </w:pPr>
      <w:rPr>
        <w:rFonts w:hint="default"/>
        <w:lang w:val="en-US" w:eastAsia="en-US" w:bidi="ar-SA"/>
      </w:rPr>
    </w:lvl>
    <w:lvl w:ilvl="5" w:tplc="70D61C8C">
      <w:numFmt w:val="bullet"/>
      <w:lvlText w:val="•"/>
      <w:lvlJc w:val="left"/>
      <w:pPr>
        <w:ind w:left="5032" w:hanging="711"/>
      </w:pPr>
      <w:rPr>
        <w:rFonts w:hint="default"/>
        <w:lang w:val="en-US" w:eastAsia="en-US" w:bidi="ar-SA"/>
      </w:rPr>
    </w:lvl>
    <w:lvl w:ilvl="6" w:tplc="6C5EB1B0">
      <w:numFmt w:val="bullet"/>
      <w:lvlText w:val="•"/>
      <w:lvlJc w:val="left"/>
      <w:pPr>
        <w:ind w:left="5840" w:hanging="711"/>
      </w:pPr>
      <w:rPr>
        <w:rFonts w:hint="default"/>
        <w:lang w:val="en-US" w:eastAsia="en-US" w:bidi="ar-SA"/>
      </w:rPr>
    </w:lvl>
    <w:lvl w:ilvl="7" w:tplc="611266BC">
      <w:numFmt w:val="bullet"/>
      <w:lvlText w:val="•"/>
      <w:lvlJc w:val="left"/>
      <w:pPr>
        <w:ind w:left="6648" w:hanging="711"/>
      </w:pPr>
      <w:rPr>
        <w:rFonts w:hint="default"/>
        <w:lang w:val="en-US" w:eastAsia="en-US" w:bidi="ar-SA"/>
      </w:rPr>
    </w:lvl>
    <w:lvl w:ilvl="8" w:tplc="AB3EDCB2">
      <w:numFmt w:val="bullet"/>
      <w:lvlText w:val="•"/>
      <w:lvlJc w:val="left"/>
      <w:pPr>
        <w:ind w:left="7456" w:hanging="711"/>
      </w:pPr>
      <w:rPr>
        <w:rFonts w:hint="default"/>
        <w:lang w:val="en-US" w:eastAsia="en-US" w:bidi="ar-SA"/>
      </w:rPr>
    </w:lvl>
  </w:abstractNum>
  <w:abstractNum w:abstractNumId="14" w15:restartNumberingAfterBreak="0">
    <w:nsid w:val="28237F1C"/>
    <w:multiLevelType w:val="hybridMultilevel"/>
    <w:tmpl w:val="665418EC"/>
    <w:lvl w:ilvl="0" w:tplc="6A9E941E">
      <w:start w:val="1"/>
      <w:numFmt w:val="lowerLetter"/>
      <w:lvlText w:val="(%1)"/>
      <w:lvlJc w:val="left"/>
      <w:pPr>
        <w:ind w:left="1799" w:hanging="711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D74C0426">
      <w:numFmt w:val="bullet"/>
      <w:lvlText w:val="•"/>
      <w:lvlJc w:val="left"/>
      <w:pPr>
        <w:ind w:left="2527" w:hanging="711"/>
      </w:pPr>
      <w:rPr>
        <w:rFonts w:hint="default"/>
        <w:lang w:val="en-US" w:eastAsia="en-US" w:bidi="ar-SA"/>
      </w:rPr>
    </w:lvl>
    <w:lvl w:ilvl="2" w:tplc="8936718E">
      <w:numFmt w:val="bullet"/>
      <w:lvlText w:val="•"/>
      <w:lvlJc w:val="left"/>
      <w:pPr>
        <w:ind w:left="3254" w:hanging="711"/>
      </w:pPr>
      <w:rPr>
        <w:rFonts w:hint="default"/>
        <w:lang w:val="en-US" w:eastAsia="en-US" w:bidi="ar-SA"/>
      </w:rPr>
    </w:lvl>
    <w:lvl w:ilvl="3" w:tplc="BF0CDBCE">
      <w:numFmt w:val="bullet"/>
      <w:lvlText w:val="•"/>
      <w:lvlJc w:val="left"/>
      <w:pPr>
        <w:ind w:left="3981" w:hanging="711"/>
      </w:pPr>
      <w:rPr>
        <w:rFonts w:hint="default"/>
        <w:lang w:val="en-US" w:eastAsia="en-US" w:bidi="ar-SA"/>
      </w:rPr>
    </w:lvl>
    <w:lvl w:ilvl="4" w:tplc="ED3233E4">
      <w:numFmt w:val="bullet"/>
      <w:lvlText w:val="•"/>
      <w:lvlJc w:val="left"/>
      <w:pPr>
        <w:ind w:left="4708" w:hanging="711"/>
      </w:pPr>
      <w:rPr>
        <w:rFonts w:hint="default"/>
        <w:lang w:val="en-US" w:eastAsia="en-US" w:bidi="ar-SA"/>
      </w:rPr>
    </w:lvl>
    <w:lvl w:ilvl="5" w:tplc="364438B2">
      <w:numFmt w:val="bullet"/>
      <w:lvlText w:val="•"/>
      <w:lvlJc w:val="left"/>
      <w:pPr>
        <w:ind w:left="5436" w:hanging="711"/>
      </w:pPr>
      <w:rPr>
        <w:rFonts w:hint="default"/>
        <w:lang w:val="en-US" w:eastAsia="en-US" w:bidi="ar-SA"/>
      </w:rPr>
    </w:lvl>
    <w:lvl w:ilvl="6" w:tplc="7F14897A">
      <w:numFmt w:val="bullet"/>
      <w:lvlText w:val="•"/>
      <w:lvlJc w:val="left"/>
      <w:pPr>
        <w:ind w:left="6163" w:hanging="711"/>
      </w:pPr>
      <w:rPr>
        <w:rFonts w:hint="default"/>
        <w:lang w:val="en-US" w:eastAsia="en-US" w:bidi="ar-SA"/>
      </w:rPr>
    </w:lvl>
    <w:lvl w:ilvl="7" w:tplc="9C0632C6">
      <w:numFmt w:val="bullet"/>
      <w:lvlText w:val="•"/>
      <w:lvlJc w:val="left"/>
      <w:pPr>
        <w:ind w:left="6890" w:hanging="711"/>
      </w:pPr>
      <w:rPr>
        <w:rFonts w:hint="default"/>
        <w:lang w:val="en-US" w:eastAsia="en-US" w:bidi="ar-SA"/>
      </w:rPr>
    </w:lvl>
    <w:lvl w:ilvl="8" w:tplc="1BB66586">
      <w:numFmt w:val="bullet"/>
      <w:lvlText w:val="•"/>
      <w:lvlJc w:val="left"/>
      <w:pPr>
        <w:ind w:left="7617" w:hanging="711"/>
      </w:pPr>
      <w:rPr>
        <w:rFonts w:hint="default"/>
        <w:lang w:val="en-US" w:eastAsia="en-US" w:bidi="ar-SA"/>
      </w:rPr>
    </w:lvl>
  </w:abstractNum>
  <w:abstractNum w:abstractNumId="15" w15:restartNumberingAfterBreak="0">
    <w:nsid w:val="29A020EA"/>
    <w:multiLevelType w:val="multilevel"/>
    <w:tmpl w:val="AEC6592A"/>
    <w:styleLink w:val="CurrentList9"/>
    <w:lvl w:ilvl="0">
      <w:start w:val="1"/>
      <w:numFmt w:val="decimal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lowerLetter"/>
      <w:lvlText w:val="(%2)"/>
      <w:lvlJc w:val="left"/>
      <w:pPr>
        <w:ind w:left="567" w:hanging="170"/>
      </w:pPr>
      <w:rPr>
        <w:rFonts w:ascii="General Sans Medium" w:hAnsi="General Sans Medium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3C486B"/>
    <w:multiLevelType w:val="hybridMultilevel"/>
    <w:tmpl w:val="0A70AFBC"/>
    <w:lvl w:ilvl="0" w:tplc="2F1CC6E0">
      <w:start w:val="1"/>
      <w:numFmt w:val="lowerRoman"/>
      <w:lvlText w:val="(%1)"/>
      <w:lvlJc w:val="left"/>
      <w:pPr>
        <w:ind w:left="749" w:hanging="564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0A9C5E72">
      <w:numFmt w:val="bullet"/>
      <w:lvlText w:val="•"/>
      <w:lvlJc w:val="left"/>
      <w:pPr>
        <w:ind w:left="1369" w:hanging="564"/>
      </w:pPr>
      <w:rPr>
        <w:rFonts w:hint="default"/>
        <w:lang w:val="en-US" w:eastAsia="en-US" w:bidi="ar-SA"/>
      </w:rPr>
    </w:lvl>
    <w:lvl w:ilvl="2" w:tplc="9586BC96">
      <w:numFmt w:val="bullet"/>
      <w:lvlText w:val="•"/>
      <w:lvlJc w:val="left"/>
      <w:pPr>
        <w:ind w:left="1999" w:hanging="564"/>
      </w:pPr>
      <w:rPr>
        <w:rFonts w:hint="default"/>
        <w:lang w:val="en-US" w:eastAsia="en-US" w:bidi="ar-SA"/>
      </w:rPr>
    </w:lvl>
    <w:lvl w:ilvl="3" w:tplc="60E83196">
      <w:numFmt w:val="bullet"/>
      <w:lvlText w:val="•"/>
      <w:lvlJc w:val="left"/>
      <w:pPr>
        <w:ind w:left="2629" w:hanging="564"/>
      </w:pPr>
      <w:rPr>
        <w:rFonts w:hint="default"/>
        <w:lang w:val="en-US" w:eastAsia="en-US" w:bidi="ar-SA"/>
      </w:rPr>
    </w:lvl>
    <w:lvl w:ilvl="4" w:tplc="907C71B0">
      <w:numFmt w:val="bullet"/>
      <w:lvlText w:val="•"/>
      <w:lvlJc w:val="left"/>
      <w:pPr>
        <w:ind w:left="3259" w:hanging="564"/>
      </w:pPr>
      <w:rPr>
        <w:rFonts w:hint="default"/>
        <w:lang w:val="en-US" w:eastAsia="en-US" w:bidi="ar-SA"/>
      </w:rPr>
    </w:lvl>
    <w:lvl w:ilvl="5" w:tplc="09684758">
      <w:numFmt w:val="bullet"/>
      <w:lvlText w:val="•"/>
      <w:lvlJc w:val="left"/>
      <w:pPr>
        <w:ind w:left="3889" w:hanging="564"/>
      </w:pPr>
      <w:rPr>
        <w:rFonts w:hint="default"/>
        <w:lang w:val="en-US" w:eastAsia="en-US" w:bidi="ar-SA"/>
      </w:rPr>
    </w:lvl>
    <w:lvl w:ilvl="6" w:tplc="5AF6FF8C">
      <w:numFmt w:val="bullet"/>
      <w:lvlText w:val="•"/>
      <w:lvlJc w:val="left"/>
      <w:pPr>
        <w:ind w:left="4519" w:hanging="564"/>
      </w:pPr>
      <w:rPr>
        <w:rFonts w:hint="default"/>
        <w:lang w:val="en-US" w:eastAsia="en-US" w:bidi="ar-SA"/>
      </w:rPr>
    </w:lvl>
    <w:lvl w:ilvl="7" w:tplc="2BC2018E">
      <w:numFmt w:val="bullet"/>
      <w:lvlText w:val="•"/>
      <w:lvlJc w:val="left"/>
      <w:pPr>
        <w:ind w:left="5148" w:hanging="564"/>
      </w:pPr>
      <w:rPr>
        <w:rFonts w:hint="default"/>
        <w:lang w:val="en-US" w:eastAsia="en-US" w:bidi="ar-SA"/>
      </w:rPr>
    </w:lvl>
    <w:lvl w:ilvl="8" w:tplc="0DF034F6">
      <w:numFmt w:val="bullet"/>
      <w:lvlText w:val="•"/>
      <w:lvlJc w:val="left"/>
      <w:pPr>
        <w:ind w:left="5778" w:hanging="564"/>
      </w:pPr>
      <w:rPr>
        <w:rFonts w:hint="default"/>
        <w:lang w:val="en-US" w:eastAsia="en-US" w:bidi="ar-SA"/>
      </w:rPr>
    </w:lvl>
  </w:abstractNum>
  <w:abstractNum w:abstractNumId="17" w15:restartNumberingAfterBreak="0">
    <w:nsid w:val="31425CCD"/>
    <w:multiLevelType w:val="hybridMultilevel"/>
    <w:tmpl w:val="E4C8815C"/>
    <w:lvl w:ilvl="0" w:tplc="3ACCEC7C">
      <w:start w:val="1"/>
      <w:numFmt w:val="lowerLetter"/>
      <w:lvlText w:val="(%1)"/>
      <w:lvlJc w:val="left"/>
      <w:pPr>
        <w:ind w:left="1657" w:hanging="56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324CCAE">
      <w:numFmt w:val="bullet"/>
      <w:lvlText w:val="•"/>
      <w:lvlJc w:val="left"/>
      <w:pPr>
        <w:ind w:left="2401" w:hanging="569"/>
      </w:pPr>
      <w:rPr>
        <w:rFonts w:hint="default"/>
        <w:lang w:val="en-US" w:eastAsia="en-US" w:bidi="ar-SA"/>
      </w:rPr>
    </w:lvl>
    <w:lvl w:ilvl="2" w:tplc="D804CA74">
      <w:numFmt w:val="bullet"/>
      <w:lvlText w:val="•"/>
      <w:lvlJc w:val="left"/>
      <w:pPr>
        <w:ind w:left="3142" w:hanging="569"/>
      </w:pPr>
      <w:rPr>
        <w:rFonts w:hint="default"/>
        <w:lang w:val="en-US" w:eastAsia="en-US" w:bidi="ar-SA"/>
      </w:rPr>
    </w:lvl>
    <w:lvl w:ilvl="3" w:tplc="6F36DE78">
      <w:numFmt w:val="bullet"/>
      <w:lvlText w:val="•"/>
      <w:lvlJc w:val="left"/>
      <w:pPr>
        <w:ind w:left="3883" w:hanging="569"/>
      </w:pPr>
      <w:rPr>
        <w:rFonts w:hint="default"/>
        <w:lang w:val="en-US" w:eastAsia="en-US" w:bidi="ar-SA"/>
      </w:rPr>
    </w:lvl>
    <w:lvl w:ilvl="4" w:tplc="541C4630">
      <w:numFmt w:val="bullet"/>
      <w:lvlText w:val="•"/>
      <w:lvlJc w:val="left"/>
      <w:pPr>
        <w:ind w:left="4624" w:hanging="569"/>
      </w:pPr>
      <w:rPr>
        <w:rFonts w:hint="default"/>
        <w:lang w:val="en-US" w:eastAsia="en-US" w:bidi="ar-SA"/>
      </w:rPr>
    </w:lvl>
    <w:lvl w:ilvl="5" w:tplc="17E64CEE">
      <w:numFmt w:val="bullet"/>
      <w:lvlText w:val="•"/>
      <w:lvlJc w:val="left"/>
      <w:pPr>
        <w:ind w:left="5366" w:hanging="569"/>
      </w:pPr>
      <w:rPr>
        <w:rFonts w:hint="default"/>
        <w:lang w:val="en-US" w:eastAsia="en-US" w:bidi="ar-SA"/>
      </w:rPr>
    </w:lvl>
    <w:lvl w:ilvl="6" w:tplc="973C8504">
      <w:numFmt w:val="bullet"/>
      <w:lvlText w:val="•"/>
      <w:lvlJc w:val="left"/>
      <w:pPr>
        <w:ind w:left="6107" w:hanging="569"/>
      </w:pPr>
      <w:rPr>
        <w:rFonts w:hint="default"/>
        <w:lang w:val="en-US" w:eastAsia="en-US" w:bidi="ar-SA"/>
      </w:rPr>
    </w:lvl>
    <w:lvl w:ilvl="7" w:tplc="6FC69580">
      <w:numFmt w:val="bullet"/>
      <w:lvlText w:val="•"/>
      <w:lvlJc w:val="left"/>
      <w:pPr>
        <w:ind w:left="6848" w:hanging="569"/>
      </w:pPr>
      <w:rPr>
        <w:rFonts w:hint="default"/>
        <w:lang w:val="en-US" w:eastAsia="en-US" w:bidi="ar-SA"/>
      </w:rPr>
    </w:lvl>
    <w:lvl w:ilvl="8" w:tplc="E39693A4">
      <w:numFmt w:val="bullet"/>
      <w:lvlText w:val="•"/>
      <w:lvlJc w:val="left"/>
      <w:pPr>
        <w:ind w:left="7589" w:hanging="569"/>
      </w:pPr>
      <w:rPr>
        <w:rFonts w:hint="default"/>
        <w:lang w:val="en-US" w:eastAsia="en-US" w:bidi="ar-SA"/>
      </w:rPr>
    </w:lvl>
  </w:abstractNum>
  <w:abstractNum w:abstractNumId="18" w15:restartNumberingAfterBreak="0">
    <w:nsid w:val="47845AAD"/>
    <w:multiLevelType w:val="hybridMultilevel"/>
    <w:tmpl w:val="2FAE7138"/>
    <w:lvl w:ilvl="0" w:tplc="D9006FA6">
      <w:start w:val="2"/>
      <w:numFmt w:val="decimal"/>
      <w:lvlText w:val="(%1)"/>
      <w:lvlJc w:val="left"/>
      <w:pPr>
        <w:ind w:left="1089" w:hanging="425"/>
      </w:pPr>
      <w:rPr>
        <w:rFonts w:ascii="General Sans" w:eastAsia="Arial" w:hAnsi="General Sans" w:cs="Arial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AD62C16">
      <w:start w:val="1"/>
      <w:numFmt w:val="lowerLetter"/>
      <w:lvlText w:val="(%2)"/>
      <w:lvlJc w:val="left"/>
      <w:pPr>
        <w:ind w:left="1657" w:hanging="569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BA560CEE">
      <w:numFmt w:val="bullet"/>
      <w:lvlText w:val="•"/>
      <w:lvlJc w:val="left"/>
      <w:pPr>
        <w:ind w:left="2483" w:hanging="569"/>
      </w:pPr>
      <w:rPr>
        <w:rFonts w:hint="default"/>
        <w:lang w:val="en-US" w:eastAsia="en-US" w:bidi="ar-SA"/>
      </w:rPr>
    </w:lvl>
    <w:lvl w:ilvl="3" w:tplc="8AB273D2">
      <w:numFmt w:val="bullet"/>
      <w:lvlText w:val="•"/>
      <w:lvlJc w:val="left"/>
      <w:pPr>
        <w:ind w:left="3307" w:hanging="569"/>
      </w:pPr>
      <w:rPr>
        <w:rFonts w:hint="default"/>
        <w:lang w:val="en-US" w:eastAsia="en-US" w:bidi="ar-SA"/>
      </w:rPr>
    </w:lvl>
    <w:lvl w:ilvl="4" w:tplc="C6BCC432">
      <w:numFmt w:val="bullet"/>
      <w:lvlText w:val="•"/>
      <w:lvlJc w:val="left"/>
      <w:pPr>
        <w:ind w:left="4130" w:hanging="569"/>
      </w:pPr>
      <w:rPr>
        <w:rFonts w:hint="default"/>
        <w:lang w:val="en-US" w:eastAsia="en-US" w:bidi="ar-SA"/>
      </w:rPr>
    </w:lvl>
    <w:lvl w:ilvl="5" w:tplc="4D80B482">
      <w:numFmt w:val="bullet"/>
      <w:lvlText w:val="•"/>
      <w:lvlJc w:val="left"/>
      <w:pPr>
        <w:ind w:left="4954" w:hanging="569"/>
      </w:pPr>
      <w:rPr>
        <w:rFonts w:hint="default"/>
        <w:lang w:val="en-US" w:eastAsia="en-US" w:bidi="ar-SA"/>
      </w:rPr>
    </w:lvl>
    <w:lvl w:ilvl="6" w:tplc="7BC80ABA">
      <w:numFmt w:val="bullet"/>
      <w:lvlText w:val="•"/>
      <w:lvlJc w:val="left"/>
      <w:pPr>
        <w:ind w:left="5778" w:hanging="569"/>
      </w:pPr>
      <w:rPr>
        <w:rFonts w:hint="default"/>
        <w:lang w:val="en-US" w:eastAsia="en-US" w:bidi="ar-SA"/>
      </w:rPr>
    </w:lvl>
    <w:lvl w:ilvl="7" w:tplc="F30485B2">
      <w:numFmt w:val="bullet"/>
      <w:lvlText w:val="•"/>
      <w:lvlJc w:val="left"/>
      <w:pPr>
        <w:ind w:left="6601" w:hanging="569"/>
      </w:pPr>
      <w:rPr>
        <w:rFonts w:hint="default"/>
        <w:lang w:val="en-US" w:eastAsia="en-US" w:bidi="ar-SA"/>
      </w:rPr>
    </w:lvl>
    <w:lvl w:ilvl="8" w:tplc="86669FD4">
      <w:numFmt w:val="bullet"/>
      <w:lvlText w:val="•"/>
      <w:lvlJc w:val="left"/>
      <w:pPr>
        <w:ind w:left="7425" w:hanging="569"/>
      </w:pPr>
      <w:rPr>
        <w:rFonts w:hint="default"/>
        <w:lang w:val="en-US" w:eastAsia="en-US" w:bidi="ar-SA"/>
      </w:rPr>
    </w:lvl>
  </w:abstractNum>
  <w:abstractNum w:abstractNumId="19" w15:restartNumberingAfterBreak="0">
    <w:nsid w:val="4C965EA1"/>
    <w:multiLevelType w:val="hybridMultilevel"/>
    <w:tmpl w:val="BAE094F2"/>
    <w:lvl w:ilvl="0" w:tplc="6CE02C50">
      <w:start w:val="1"/>
      <w:numFmt w:val="lowerLetter"/>
      <w:lvlText w:val="(%1)"/>
      <w:lvlJc w:val="left"/>
      <w:pPr>
        <w:ind w:left="1089" w:hanging="569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9DBE17D2">
      <w:start w:val="2"/>
      <w:numFmt w:val="lowerRoman"/>
      <w:lvlText w:val="(%2)"/>
      <w:lvlJc w:val="left"/>
      <w:pPr>
        <w:ind w:left="2082" w:hanging="425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2" w:tplc="143C96C2">
      <w:numFmt w:val="bullet"/>
      <w:lvlText w:val="•"/>
      <w:lvlJc w:val="left"/>
      <w:pPr>
        <w:ind w:left="2856" w:hanging="425"/>
      </w:pPr>
      <w:rPr>
        <w:rFonts w:hint="default"/>
        <w:lang w:val="en-US" w:eastAsia="en-US" w:bidi="ar-SA"/>
      </w:rPr>
    </w:lvl>
    <w:lvl w:ilvl="3" w:tplc="F5880200">
      <w:numFmt w:val="bullet"/>
      <w:lvlText w:val="•"/>
      <w:lvlJc w:val="left"/>
      <w:pPr>
        <w:ind w:left="3633" w:hanging="425"/>
      </w:pPr>
      <w:rPr>
        <w:rFonts w:hint="default"/>
        <w:lang w:val="en-US" w:eastAsia="en-US" w:bidi="ar-SA"/>
      </w:rPr>
    </w:lvl>
    <w:lvl w:ilvl="4" w:tplc="FA4A9386">
      <w:numFmt w:val="bullet"/>
      <w:lvlText w:val="•"/>
      <w:lvlJc w:val="left"/>
      <w:pPr>
        <w:ind w:left="4410" w:hanging="425"/>
      </w:pPr>
      <w:rPr>
        <w:rFonts w:hint="default"/>
        <w:lang w:val="en-US" w:eastAsia="en-US" w:bidi="ar-SA"/>
      </w:rPr>
    </w:lvl>
    <w:lvl w:ilvl="5" w:tplc="01D2365E">
      <w:numFmt w:val="bullet"/>
      <w:lvlText w:val="•"/>
      <w:lvlJc w:val="left"/>
      <w:pPr>
        <w:ind w:left="5187" w:hanging="425"/>
      </w:pPr>
      <w:rPr>
        <w:rFonts w:hint="default"/>
        <w:lang w:val="en-US" w:eastAsia="en-US" w:bidi="ar-SA"/>
      </w:rPr>
    </w:lvl>
    <w:lvl w:ilvl="6" w:tplc="3CA4DD56">
      <w:numFmt w:val="bullet"/>
      <w:lvlText w:val="•"/>
      <w:lvlJc w:val="left"/>
      <w:pPr>
        <w:ind w:left="5964" w:hanging="425"/>
      </w:pPr>
      <w:rPr>
        <w:rFonts w:hint="default"/>
        <w:lang w:val="en-US" w:eastAsia="en-US" w:bidi="ar-SA"/>
      </w:rPr>
    </w:lvl>
    <w:lvl w:ilvl="7" w:tplc="E4B0F348">
      <w:numFmt w:val="bullet"/>
      <w:lvlText w:val="•"/>
      <w:lvlJc w:val="left"/>
      <w:pPr>
        <w:ind w:left="6741" w:hanging="425"/>
      </w:pPr>
      <w:rPr>
        <w:rFonts w:hint="default"/>
        <w:lang w:val="en-US" w:eastAsia="en-US" w:bidi="ar-SA"/>
      </w:rPr>
    </w:lvl>
    <w:lvl w:ilvl="8" w:tplc="D3D6598E">
      <w:numFmt w:val="bullet"/>
      <w:lvlText w:val="•"/>
      <w:lvlJc w:val="left"/>
      <w:pPr>
        <w:ind w:left="7518" w:hanging="425"/>
      </w:pPr>
      <w:rPr>
        <w:rFonts w:hint="default"/>
        <w:lang w:val="en-US" w:eastAsia="en-US" w:bidi="ar-SA"/>
      </w:rPr>
    </w:lvl>
  </w:abstractNum>
  <w:abstractNum w:abstractNumId="20" w15:restartNumberingAfterBreak="0">
    <w:nsid w:val="4E054982"/>
    <w:multiLevelType w:val="hybridMultilevel"/>
    <w:tmpl w:val="99DE56BC"/>
    <w:lvl w:ilvl="0" w:tplc="C01EDEEC">
      <w:start w:val="1"/>
      <w:numFmt w:val="lowerLetter"/>
      <w:lvlText w:val="(%1)"/>
      <w:lvlJc w:val="left"/>
      <w:pPr>
        <w:ind w:left="1657" w:hanging="56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B681CF8">
      <w:numFmt w:val="bullet"/>
      <w:lvlText w:val="•"/>
      <w:lvlJc w:val="left"/>
      <w:pPr>
        <w:ind w:left="2401" w:hanging="569"/>
      </w:pPr>
      <w:rPr>
        <w:rFonts w:hint="default"/>
        <w:lang w:val="en-US" w:eastAsia="en-US" w:bidi="ar-SA"/>
      </w:rPr>
    </w:lvl>
    <w:lvl w:ilvl="2" w:tplc="B46ACFFC">
      <w:numFmt w:val="bullet"/>
      <w:lvlText w:val="•"/>
      <w:lvlJc w:val="left"/>
      <w:pPr>
        <w:ind w:left="3142" w:hanging="569"/>
      </w:pPr>
      <w:rPr>
        <w:rFonts w:hint="default"/>
        <w:lang w:val="en-US" w:eastAsia="en-US" w:bidi="ar-SA"/>
      </w:rPr>
    </w:lvl>
    <w:lvl w:ilvl="3" w:tplc="87D0A56E">
      <w:numFmt w:val="bullet"/>
      <w:lvlText w:val="•"/>
      <w:lvlJc w:val="left"/>
      <w:pPr>
        <w:ind w:left="3883" w:hanging="569"/>
      </w:pPr>
      <w:rPr>
        <w:rFonts w:hint="default"/>
        <w:lang w:val="en-US" w:eastAsia="en-US" w:bidi="ar-SA"/>
      </w:rPr>
    </w:lvl>
    <w:lvl w:ilvl="4" w:tplc="08703388">
      <w:numFmt w:val="bullet"/>
      <w:lvlText w:val="•"/>
      <w:lvlJc w:val="left"/>
      <w:pPr>
        <w:ind w:left="4624" w:hanging="569"/>
      </w:pPr>
      <w:rPr>
        <w:rFonts w:hint="default"/>
        <w:lang w:val="en-US" w:eastAsia="en-US" w:bidi="ar-SA"/>
      </w:rPr>
    </w:lvl>
    <w:lvl w:ilvl="5" w:tplc="57C20030">
      <w:numFmt w:val="bullet"/>
      <w:lvlText w:val="•"/>
      <w:lvlJc w:val="left"/>
      <w:pPr>
        <w:ind w:left="5366" w:hanging="569"/>
      </w:pPr>
      <w:rPr>
        <w:rFonts w:hint="default"/>
        <w:lang w:val="en-US" w:eastAsia="en-US" w:bidi="ar-SA"/>
      </w:rPr>
    </w:lvl>
    <w:lvl w:ilvl="6" w:tplc="B44A273C">
      <w:numFmt w:val="bullet"/>
      <w:lvlText w:val="•"/>
      <w:lvlJc w:val="left"/>
      <w:pPr>
        <w:ind w:left="6107" w:hanging="569"/>
      </w:pPr>
      <w:rPr>
        <w:rFonts w:hint="default"/>
        <w:lang w:val="en-US" w:eastAsia="en-US" w:bidi="ar-SA"/>
      </w:rPr>
    </w:lvl>
    <w:lvl w:ilvl="7" w:tplc="90BE429C">
      <w:numFmt w:val="bullet"/>
      <w:lvlText w:val="•"/>
      <w:lvlJc w:val="left"/>
      <w:pPr>
        <w:ind w:left="6848" w:hanging="569"/>
      </w:pPr>
      <w:rPr>
        <w:rFonts w:hint="default"/>
        <w:lang w:val="en-US" w:eastAsia="en-US" w:bidi="ar-SA"/>
      </w:rPr>
    </w:lvl>
    <w:lvl w:ilvl="8" w:tplc="E6A866C2">
      <w:numFmt w:val="bullet"/>
      <w:lvlText w:val="•"/>
      <w:lvlJc w:val="left"/>
      <w:pPr>
        <w:ind w:left="7589" w:hanging="569"/>
      </w:pPr>
      <w:rPr>
        <w:rFonts w:hint="default"/>
        <w:lang w:val="en-US" w:eastAsia="en-US" w:bidi="ar-SA"/>
      </w:rPr>
    </w:lvl>
  </w:abstractNum>
  <w:abstractNum w:abstractNumId="21" w15:restartNumberingAfterBreak="0">
    <w:nsid w:val="56C345A6"/>
    <w:multiLevelType w:val="multilevel"/>
    <w:tmpl w:val="328C77E2"/>
    <w:styleLink w:val="CurrentList6"/>
    <w:lvl w:ilvl="0">
      <w:start w:val="1"/>
      <w:numFmt w:val="bullet"/>
      <w:lvlText w:val="u"/>
      <w:lvlJc w:val="left"/>
      <w:pPr>
        <w:ind w:left="397" w:hanging="397"/>
      </w:pPr>
      <w:rPr>
        <w:rFonts w:ascii="Wingdings 3" w:hAnsi="Wingdings 3" w:hint="default"/>
        <w:color w:val="00A3AA" w:themeColor="accent3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8324FB"/>
    <w:multiLevelType w:val="hybridMultilevel"/>
    <w:tmpl w:val="B1405E6C"/>
    <w:lvl w:ilvl="0" w:tplc="B950D9CC">
      <w:start w:val="1"/>
      <w:numFmt w:val="lowerRoman"/>
      <w:lvlText w:val="(%1)"/>
      <w:lvlJc w:val="left"/>
      <w:pPr>
        <w:ind w:left="1620" w:hanging="720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0"/>
        <w:sz w:val="22"/>
        <w:szCs w:val="22"/>
        <w:lang w:val="en-US" w:eastAsia="en-US" w:bidi="ar-SA"/>
      </w:rPr>
    </w:lvl>
    <w:lvl w:ilvl="1" w:tplc="1F9026A0">
      <w:numFmt w:val="bullet"/>
      <w:lvlText w:val="•"/>
      <w:lvlJc w:val="left"/>
      <w:pPr>
        <w:ind w:left="2163" w:hanging="720"/>
      </w:pPr>
      <w:rPr>
        <w:rFonts w:hint="default"/>
        <w:lang w:val="en-US" w:eastAsia="en-US" w:bidi="ar-SA"/>
      </w:rPr>
    </w:lvl>
    <w:lvl w:ilvl="2" w:tplc="3312A084">
      <w:numFmt w:val="bullet"/>
      <w:lvlText w:val="•"/>
      <w:lvlJc w:val="left"/>
      <w:pPr>
        <w:ind w:left="2706" w:hanging="720"/>
      </w:pPr>
      <w:rPr>
        <w:rFonts w:hint="default"/>
        <w:lang w:val="en-US" w:eastAsia="en-US" w:bidi="ar-SA"/>
      </w:rPr>
    </w:lvl>
    <w:lvl w:ilvl="3" w:tplc="9196A57C">
      <w:numFmt w:val="bullet"/>
      <w:lvlText w:val="•"/>
      <w:lvlJc w:val="left"/>
      <w:pPr>
        <w:ind w:left="3250" w:hanging="720"/>
      </w:pPr>
      <w:rPr>
        <w:rFonts w:hint="default"/>
        <w:lang w:val="en-US" w:eastAsia="en-US" w:bidi="ar-SA"/>
      </w:rPr>
    </w:lvl>
    <w:lvl w:ilvl="4" w:tplc="23DCF220">
      <w:numFmt w:val="bullet"/>
      <w:lvlText w:val="•"/>
      <w:lvlJc w:val="left"/>
      <w:pPr>
        <w:ind w:left="3793" w:hanging="720"/>
      </w:pPr>
      <w:rPr>
        <w:rFonts w:hint="default"/>
        <w:lang w:val="en-US" w:eastAsia="en-US" w:bidi="ar-SA"/>
      </w:rPr>
    </w:lvl>
    <w:lvl w:ilvl="5" w:tplc="7A0CADFE">
      <w:numFmt w:val="bullet"/>
      <w:lvlText w:val="•"/>
      <w:lvlJc w:val="left"/>
      <w:pPr>
        <w:ind w:left="4337" w:hanging="720"/>
      </w:pPr>
      <w:rPr>
        <w:rFonts w:hint="default"/>
        <w:lang w:val="en-US" w:eastAsia="en-US" w:bidi="ar-SA"/>
      </w:rPr>
    </w:lvl>
    <w:lvl w:ilvl="6" w:tplc="6D666122">
      <w:numFmt w:val="bullet"/>
      <w:lvlText w:val="•"/>
      <w:lvlJc w:val="left"/>
      <w:pPr>
        <w:ind w:left="4880" w:hanging="720"/>
      </w:pPr>
      <w:rPr>
        <w:rFonts w:hint="default"/>
        <w:lang w:val="en-US" w:eastAsia="en-US" w:bidi="ar-SA"/>
      </w:rPr>
    </w:lvl>
    <w:lvl w:ilvl="7" w:tplc="DE6089CA">
      <w:numFmt w:val="bullet"/>
      <w:lvlText w:val="•"/>
      <w:lvlJc w:val="left"/>
      <w:pPr>
        <w:ind w:left="5424" w:hanging="720"/>
      </w:pPr>
      <w:rPr>
        <w:rFonts w:hint="default"/>
        <w:lang w:val="en-US" w:eastAsia="en-US" w:bidi="ar-SA"/>
      </w:rPr>
    </w:lvl>
    <w:lvl w:ilvl="8" w:tplc="6DCA5E58">
      <w:numFmt w:val="bullet"/>
      <w:lvlText w:val="•"/>
      <w:lvlJc w:val="left"/>
      <w:pPr>
        <w:ind w:left="5967" w:hanging="720"/>
      </w:pPr>
      <w:rPr>
        <w:rFonts w:hint="default"/>
        <w:lang w:val="en-US" w:eastAsia="en-US" w:bidi="ar-SA"/>
      </w:rPr>
    </w:lvl>
  </w:abstractNum>
  <w:abstractNum w:abstractNumId="23" w15:restartNumberingAfterBreak="0">
    <w:nsid w:val="625D6607"/>
    <w:multiLevelType w:val="multilevel"/>
    <w:tmpl w:val="328C77E2"/>
    <w:styleLink w:val="CurrentList2"/>
    <w:lvl w:ilvl="0">
      <w:start w:val="1"/>
      <w:numFmt w:val="bullet"/>
      <w:lvlText w:val="u"/>
      <w:lvlJc w:val="left"/>
      <w:pPr>
        <w:ind w:left="397" w:hanging="397"/>
      </w:pPr>
      <w:rPr>
        <w:rFonts w:ascii="Wingdings 3" w:hAnsi="Wingdings 3" w:hint="default"/>
        <w:color w:val="00A3AA" w:themeColor="accent3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824EB8"/>
    <w:multiLevelType w:val="multilevel"/>
    <w:tmpl w:val="C0C62198"/>
    <w:styleLink w:val="CurrentList7"/>
    <w:lvl w:ilvl="0">
      <w:start w:val="1"/>
      <w:numFmt w:val="decimal"/>
      <w:lvlText w:val="%1."/>
      <w:lvlJc w:val="left"/>
      <w:pPr>
        <w:ind w:left="612" w:hanging="612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upperLetter"/>
      <w:lvlText w:val="%2"/>
      <w:lvlJc w:val="left"/>
      <w:pPr>
        <w:ind w:left="567" w:firstLine="17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167E95"/>
    <w:multiLevelType w:val="hybridMultilevel"/>
    <w:tmpl w:val="001A59F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EF27A2"/>
    <w:multiLevelType w:val="hybridMultilevel"/>
    <w:tmpl w:val="3530EF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71219C"/>
    <w:multiLevelType w:val="multilevel"/>
    <w:tmpl w:val="66C40948"/>
    <w:styleLink w:val="CurrentList8"/>
    <w:lvl w:ilvl="0">
      <w:start w:val="1"/>
      <w:numFmt w:val="decimal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upperLetter"/>
      <w:lvlText w:val="%2"/>
      <w:lvlJc w:val="left"/>
      <w:pPr>
        <w:ind w:left="567" w:firstLine="17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1470CD"/>
    <w:multiLevelType w:val="hybridMultilevel"/>
    <w:tmpl w:val="A816FF48"/>
    <w:lvl w:ilvl="0" w:tplc="EFDC5DD6">
      <w:start w:val="1"/>
      <w:numFmt w:val="decimal"/>
      <w:lvlText w:val="(%1)"/>
      <w:lvlJc w:val="left"/>
      <w:pPr>
        <w:ind w:left="1089" w:hanging="425"/>
      </w:pPr>
      <w:rPr>
        <w:rFonts w:ascii="General Sans" w:eastAsia="Arial" w:hAnsi="General Sans" w:cs="Arial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8A64348">
      <w:start w:val="1"/>
      <w:numFmt w:val="lowerLetter"/>
      <w:lvlText w:val="(%2)"/>
      <w:lvlJc w:val="left"/>
      <w:pPr>
        <w:ind w:left="1657" w:hanging="569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8738DC32">
      <w:start w:val="1"/>
      <w:numFmt w:val="lowerRoman"/>
      <w:lvlText w:val="(%3)"/>
      <w:lvlJc w:val="left"/>
      <w:pPr>
        <w:ind w:left="2224" w:hanging="567"/>
      </w:pPr>
      <w:rPr>
        <w:rFonts w:ascii="General Sans" w:eastAsia="Arial" w:hAnsi="General Sans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3" w:tplc="94BEC2B0">
      <w:numFmt w:val="bullet"/>
      <w:lvlText w:val="•"/>
      <w:lvlJc w:val="left"/>
      <w:pPr>
        <w:ind w:left="3076" w:hanging="567"/>
      </w:pPr>
      <w:rPr>
        <w:rFonts w:hint="default"/>
        <w:lang w:val="en-US" w:eastAsia="en-US" w:bidi="ar-SA"/>
      </w:rPr>
    </w:lvl>
    <w:lvl w:ilvl="4" w:tplc="73723FCE">
      <w:numFmt w:val="bullet"/>
      <w:lvlText w:val="•"/>
      <w:lvlJc w:val="left"/>
      <w:pPr>
        <w:ind w:left="3933" w:hanging="567"/>
      </w:pPr>
      <w:rPr>
        <w:rFonts w:hint="default"/>
        <w:lang w:val="en-US" w:eastAsia="en-US" w:bidi="ar-SA"/>
      </w:rPr>
    </w:lvl>
    <w:lvl w:ilvl="5" w:tplc="16FAE9CE">
      <w:numFmt w:val="bullet"/>
      <w:lvlText w:val="•"/>
      <w:lvlJc w:val="left"/>
      <w:pPr>
        <w:ind w:left="4789" w:hanging="567"/>
      </w:pPr>
      <w:rPr>
        <w:rFonts w:hint="default"/>
        <w:lang w:val="en-US" w:eastAsia="en-US" w:bidi="ar-SA"/>
      </w:rPr>
    </w:lvl>
    <w:lvl w:ilvl="6" w:tplc="02585598">
      <w:numFmt w:val="bullet"/>
      <w:lvlText w:val="•"/>
      <w:lvlJc w:val="left"/>
      <w:pPr>
        <w:ind w:left="5646" w:hanging="567"/>
      </w:pPr>
      <w:rPr>
        <w:rFonts w:hint="default"/>
        <w:lang w:val="en-US" w:eastAsia="en-US" w:bidi="ar-SA"/>
      </w:rPr>
    </w:lvl>
    <w:lvl w:ilvl="7" w:tplc="1890A970">
      <w:numFmt w:val="bullet"/>
      <w:lvlText w:val="•"/>
      <w:lvlJc w:val="left"/>
      <w:pPr>
        <w:ind w:left="6502" w:hanging="567"/>
      </w:pPr>
      <w:rPr>
        <w:rFonts w:hint="default"/>
        <w:lang w:val="en-US" w:eastAsia="en-US" w:bidi="ar-SA"/>
      </w:rPr>
    </w:lvl>
    <w:lvl w:ilvl="8" w:tplc="B8ECD846">
      <w:numFmt w:val="bullet"/>
      <w:lvlText w:val="•"/>
      <w:lvlJc w:val="left"/>
      <w:pPr>
        <w:ind w:left="7359" w:hanging="567"/>
      </w:pPr>
      <w:rPr>
        <w:rFonts w:hint="default"/>
        <w:lang w:val="en-US" w:eastAsia="en-US" w:bidi="ar-SA"/>
      </w:rPr>
    </w:lvl>
  </w:abstractNum>
  <w:abstractNum w:abstractNumId="29" w15:restartNumberingAfterBreak="0">
    <w:nsid w:val="7087315F"/>
    <w:multiLevelType w:val="hybridMultilevel"/>
    <w:tmpl w:val="2828EC10"/>
    <w:lvl w:ilvl="0" w:tplc="0409001B">
      <w:start w:val="1"/>
      <w:numFmt w:val="lowerRoman"/>
      <w:lvlText w:val="%1."/>
      <w:lvlJc w:val="right"/>
      <w:pPr>
        <w:ind w:left="826" w:hanging="413"/>
      </w:pPr>
      <w:rPr>
        <w:rFonts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FFFFFFFF">
      <w:numFmt w:val="bullet"/>
      <w:lvlText w:val="•"/>
      <w:lvlJc w:val="left"/>
      <w:pPr>
        <w:ind w:left="1588" w:hanging="413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343" w:hanging="413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098" w:hanging="413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853" w:hanging="413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609" w:hanging="413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364" w:hanging="413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119" w:hanging="413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874" w:hanging="413"/>
      </w:pPr>
      <w:rPr>
        <w:rFonts w:hint="default"/>
        <w:lang w:val="en-US" w:eastAsia="en-US" w:bidi="ar-SA"/>
      </w:rPr>
    </w:lvl>
  </w:abstractNum>
  <w:abstractNum w:abstractNumId="30" w15:restartNumberingAfterBreak="0">
    <w:nsid w:val="72E92EF8"/>
    <w:multiLevelType w:val="hybridMultilevel"/>
    <w:tmpl w:val="473EAB2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5644B4A"/>
    <w:multiLevelType w:val="hybridMultilevel"/>
    <w:tmpl w:val="5B8461D0"/>
    <w:lvl w:ilvl="0" w:tplc="FD403F6E">
      <w:numFmt w:val="bullet"/>
      <w:lvlText w:val=""/>
      <w:lvlJc w:val="left"/>
      <w:pPr>
        <w:ind w:left="947" w:hanging="28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7385C06">
      <w:numFmt w:val="bullet"/>
      <w:lvlText w:val="•"/>
      <w:lvlJc w:val="left"/>
      <w:pPr>
        <w:ind w:left="1753" w:hanging="284"/>
      </w:pPr>
      <w:rPr>
        <w:rFonts w:hint="default"/>
        <w:lang w:val="en-US" w:eastAsia="en-US" w:bidi="ar-SA"/>
      </w:rPr>
    </w:lvl>
    <w:lvl w:ilvl="2" w:tplc="B2E23AAC">
      <w:numFmt w:val="bullet"/>
      <w:lvlText w:val="•"/>
      <w:lvlJc w:val="left"/>
      <w:pPr>
        <w:ind w:left="2566" w:hanging="284"/>
      </w:pPr>
      <w:rPr>
        <w:rFonts w:hint="default"/>
        <w:lang w:val="en-US" w:eastAsia="en-US" w:bidi="ar-SA"/>
      </w:rPr>
    </w:lvl>
    <w:lvl w:ilvl="3" w:tplc="6B701E5C">
      <w:numFmt w:val="bullet"/>
      <w:lvlText w:val="•"/>
      <w:lvlJc w:val="left"/>
      <w:pPr>
        <w:ind w:left="3379" w:hanging="284"/>
      </w:pPr>
      <w:rPr>
        <w:rFonts w:hint="default"/>
        <w:lang w:val="en-US" w:eastAsia="en-US" w:bidi="ar-SA"/>
      </w:rPr>
    </w:lvl>
    <w:lvl w:ilvl="4" w:tplc="1BAE4B94">
      <w:numFmt w:val="bullet"/>
      <w:lvlText w:val="•"/>
      <w:lvlJc w:val="left"/>
      <w:pPr>
        <w:ind w:left="4192" w:hanging="284"/>
      </w:pPr>
      <w:rPr>
        <w:rFonts w:hint="default"/>
        <w:lang w:val="en-US" w:eastAsia="en-US" w:bidi="ar-SA"/>
      </w:rPr>
    </w:lvl>
    <w:lvl w:ilvl="5" w:tplc="D1AAE606">
      <w:numFmt w:val="bullet"/>
      <w:lvlText w:val="•"/>
      <w:lvlJc w:val="left"/>
      <w:pPr>
        <w:ind w:left="5006" w:hanging="284"/>
      </w:pPr>
      <w:rPr>
        <w:rFonts w:hint="default"/>
        <w:lang w:val="en-US" w:eastAsia="en-US" w:bidi="ar-SA"/>
      </w:rPr>
    </w:lvl>
    <w:lvl w:ilvl="6" w:tplc="30EAF1A4">
      <w:numFmt w:val="bullet"/>
      <w:lvlText w:val="•"/>
      <w:lvlJc w:val="left"/>
      <w:pPr>
        <w:ind w:left="5819" w:hanging="284"/>
      </w:pPr>
      <w:rPr>
        <w:rFonts w:hint="default"/>
        <w:lang w:val="en-US" w:eastAsia="en-US" w:bidi="ar-SA"/>
      </w:rPr>
    </w:lvl>
    <w:lvl w:ilvl="7" w:tplc="C7606426">
      <w:numFmt w:val="bullet"/>
      <w:lvlText w:val="•"/>
      <w:lvlJc w:val="left"/>
      <w:pPr>
        <w:ind w:left="6632" w:hanging="284"/>
      </w:pPr>
      <w:rPr>
        <w:rFonts w:hint="default"/>
        <w:lang w:val="en-US" w:eastAsia="en-US" w:bidi="ar-SA"/>
      </w:rPr>
    </w:lvl>
    <w:lvl w:ilvl="8" w:tplc="6BA07792">
      <w:numFmt w:val="bullet"/>
      <w:lvlText w:val="•"/>
      <w:lvlJc w:val="left"/>
      <w:pPr>
        <w:ind w:left="7445" w:hanging="284"/>
      </w:pPr>
      <w:rPr>
        <w:rFonts w:hint="default"/>
        <w:lang w:val="en-US" w:eastAsia="en-US" w:bidi="ar-SA"/>
      </w:rPr>
    </w:lvl>
  </w:abstractNum>
  <w:abstractNum w:abstractNumId="32" w15:restartNumberingAfterBreak="0">
    <w:nsid w:val="7595322E"/>
    <w:multiLevelType w:val="multilevel"/>
    <w:tmpl w:val="AEC6592A"/>
    <w:lvl w:ilvl="0">
      <w:start w:val="1"/>
      <w:numFmt w:val="decimal"/>
      <w:pStyle w:val="NumberedList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lowerLetter"/>
      <w:lvlText w:val="(%2)"/>
      <w:lvlJc w:val="left"/>
      <w:pPr>
        <w:ind w:left="567" w:hanging="170"/>
      </w:pPr>
      <w:rPr>
        <w:rFonts w:ascii="General Sans Medium" w:hAnsi="General Sans Medium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C77019"/>
    <w:multiLevelType w:val="hybridMultilevel"/>
    <w:tmpl w:val="A1DE57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BCB5D91"/>
    <w:multiLevelType w:val="hybridMultilevel"/>
    <w:tmpl w:val="AC48D36E"/>
    <w:lvl w:ilvl="0" w:tplc="B3C29F80">
      <w:start w:val="1"/>
      <w:numFmt w:val="lowerLetter"/>
      <w:lvlText w:val="(%1)"/>
      <w:lvlJc w:val="left"/>
      <w:pPr>
        <w:ind w:left="923" w:hanging="72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73307028">
      <w:start w:val="1"/>
      <w:numFmt w:val="lowerRoman"/>
      <w:lvlText w:val="(%2)"/>
      <w:lvlJc w:val="left"/>
      <w:pPr>
        <w:ind w:left="1367" w:hanging="428"/>
      </w:pPr>
      <w:rPr>
        <w:rFonts w:hint="default"/>
        <w:spacing w:val="-2"/>
        <w:w w:val="99"/>
        <w:lang w:val="en-US" w:eastAsia="en-US" w:bidi="ar-SA"/>
      </w:rPr>
    </w:lvl>
    <w:lvl w:ilvl="2" w:tplc="3B7A1F40">
      <w:numFmt w:val="bullet"/>
      <w:lvlText w:val="•"/>
      <w:lvlJc w:val="left"/>
      <w:pPr>
        <w:ind w:left="2154" w:hanging="428"/>
      </w:pPr>
      <w:rPr>
        <w:rFonts w:hint="default"/>
        <w:lang w:val="en-US" w:eastAsia="en-US" w:bidi="ar-SA"/>
      </w:rPr>
    </w:lvl>
    <w:lvl w:ilvl="3" w:tplc="630C316C">
      <w:numFmt w:val="bullet"/>
      <w:lvlText w:val="•"/>
      <w:lvlJc w:val="left"/>
      <w:pPr>
        <w:ind w:left="2949" w:hanging="428"/>
      </w:pPr>
      <w:rPr>
        <w:rFonts w:hint="default"/>
        <w:lang w:val="en-US" w:eastAsia="en-US" w:bidi="ar-SA"/>
      </w:rPr>
    </w:lvl>
    <w:lvl w:ilvl="4" w:tplc="412E0C28">
      <w:numFmt w:val="bullet"/>
      <w:lvlText w:val="•"/>
      <w:lvlJc w:val="left"/>
      <w:pPr>
        <w:ind w:left="3744" w:hanging="428"/>
      </w:pPr>
      <w:rPr>
        <w:rFonts w:hint="default"/>
        <w:lang w:val="en-US" w:eastAsia="en-US" w:bidi="ar-SA"/>
      </w:rPr>
    </w:lvl>
    <w:lvl w:ilvl="5" w:tplc="BCB060B8">
      <w:numFmt w:val="bullet"/>
      <w:lvlText w:val="•"/>
      <w:lvlJc w:val="left"/>
      <w:pPr>
        <w:ind w:left="4538" w:hanging="428"/>
      </w:pPr>
      <w:rPr>
        <w:rFonts w:hint="default"/>
        <w:lang w:val="en-US" w:eastAsia="en-US" w:bidi="ar-SA"/>
      </w:rPr>
    </w:lvl>
    <w:lvl w:ilvl="6" w:tplc="EC1A5AF6">
      <w:numFmt w:val="bullet"/>
      <w:lvlText w:val="•"/>
      <w:lvlJc w:val="left"/>
      <w:pPr>
        <w:ind w:left="5333" w:hanging="428"/>
      </w:pPr>
      <w:rPr>
        <w:rFonts w:hint="default"/>
        <w:lang w:val="en-US" w:eastAsia="en-US" w:bidi="ar-SA"/>
      </w:rPr>
    </w:lvl>
    <w:lvl w:ilvl="7" w:tplc="FF10C33E">
      <w:numFmt w:val="bullet"/>
      <w:lvlText w:val="•"/>
      <w:lvlJc w:val="left"/>
      <w:pPr>
        <w:ind w:left="6128" w:hanging="428"/>
      </w:pPr>
      <w:rPr>
        <w:rFonts w:hint="default"/>
        <w:lang w:val="en-US" w:eastAsia="en-US" w:bidi="ar-SA"/>
      </w:rPr>
    </w:lvl>
    <w:lvl w:ilvl="8" w:tplc="ABE6144E">
      <w:numFmt w:val="bullet"/>
      <w:lvlText w:val="•"/>
      <w:lvlJc w:val="left"/>
      <w:pPr>
        <w:ind w:left="6922" w:hanging="428"/>
      </w:pPr>
      <w:rPr>
        <w:rFonts w:hint="default"/>
        <w:lang w:val="en-US" w:eastAsia="en-US" w:bidi="ar-SA"/>
      </w:rPr>
    </w:lvl>
  </w:abstractNum>
  <w:abstractNum w:abstractNumId="35" w15:restartNumberingAfterBreak="0">
    <w:nsid w:val="7FEA18AF"/>
    <w:multiLevelType w:val="multilevel"/>
    <w:tmpl w:val="10A28208"/>
    <w:styleLink w:val="CurrentList5"/>
    <w:lvl w:ilvl="0">
      <w:start w:val="1"/>
      <w:numFmt w:val="decimal"/>
      <w:lvlText w:val="%1."/>
      <w:lvlJc w:val="left"/>
      <w:pPr>
        <w:ind w:left="612" w:hanging="35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upperLetter"/>
      <w:lvlText w:val="%2"/>
      <w:lvlJc w:val="left"/>
      <w:pPr>
        <w:ind w:left="567" w:firstLine="17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0723008">
    <w:abstractNumId w:val="3"/>
  </w:num>
  <w:num w:numId="2" w16cid:durableId="1417436620">
    <w:abstractNumId w:val="23"/>
  </w:num>
  <w:num w:numId="3" w16cid:durableId="1973823257">
    <w:abstractNumId w:val="0"/>
  </w:num>
  <w:num w:numId="4" w16cid:durableId="332340732">
    <w:abstractNumId w:val="6"/>
  </w:num>
  <w:num w:numId="5" w16cid:durableId="692801791">
    <w:abstractNumId w:val="35"/>
  </w:num>
  <w:num w:numId="6" w16cid:durableId="1176336304">
    <w:abstractNumId w:val="21"/>
  </w:num>
  <w:num w:numId="7" w16cid:durableId="202836576">
    <w:abstractNumId w:val="12"/>
  </w:num>
  <w:num w:numId="8" w16cid:durableId="860051757">
    <w:abstractNumId w:val="24"/>
  </w:num>
  <w:num w:numId="9" w16cid:durableId="671682222">
    <w:abstractNumId w:val="27"/>
  </w:num>
  <w:num w:numId="10" w16cid:durableId="1992754355">
    <w:abstractNumId w:val="15"/>
  </w:num>
  <w:num w:numId="11" w16cid:durableId="2078244468">
    <w:abstractNumId w:val="32"/>
  </w:num>
  <w:num w:numId="12" w16cid:durableId="273369005">
    <w:abstractNumId w:val="7"/>
  </w:num>
  <w:num w:numId="13" w16cid:durableId="1742407193">
    <w:abstractNumId w:val="10"/>
  </w:num>
  <w:num w:numId="14" w16cid:durableId="106705850">
    <w:abstractNumId w:val="34"/>
  </w:num>
  <w:num w:numId="15" w16cid:durableId="1663006712">
    <w:abstractNumId w:val="11"/>
  </w:num>
  <w:num w:numId="16" w16cid:durableId="1395160131">
    <w:abstractNumId w:val="16"/>
  </w:num>
  <w:num w:numId="17" w16cid:durableId="2004963584">
    <w:abstractNumId w:val="8"/>
  </w:num>
  <w:num w:numId="18" w16cid:durableId="518274448">
    <w:abstractNumId w:val="9"/>
  </w:num>
  <w:num w:numId="19" w16cid:durableId="295717579">
    <w:abstractNumId w:val="22"/>
  </w:num>
  <w:num w:numId="20" w16cid:durableId="397870644">
    <w:abstractNumId w:val="1"/>
  </w:num>
  <w:num w:numId="21" w16cid:durableId="1251543842">
    <w:abstractNumId w:val="31"/>
  </w:num>
  <w:num w:numId="22" w16cid:durableId="958144472">
    <w:abstractNumId w:val="19"/>
  </w:num>
  <w:num w:numId="23" w16cid:durableId="1823737874">
    <w:abstractNumId w:val="2"/>
  </w:num>
  <w:num w:numId="24" w16cid:durableId="958338391">
    <w:abstractNumId w:val="17"/>
  </w:num>
  <w:num w:numId="25" w16cid:durableId="1956785783">
    <w:abstractNumId w:val="20"/>
  </w:num>
  <w:num w:numId="26" w16cid:durableId="1940216298">
    <w:abstractNumId w:val="28"/>
  </w:num>
  <w:num w:numId="27" w16cid:durableId="1286545082">
    <w:abstractNumId w:val="18"/>
  </w:num>
  <w:num w:numId="28" w16cid:durableId="422846325">
    <w:abstractNumId w:val="14"/>
  </w:num>
  <w:num w:numId="29" w16cid:durableId="13846116">
    <w:abstractNumId w:val="13"/>
  </w:num>
  <w:num w:numId="30" w16cid:durableId="1776556137">
    <w:abstractNumId w:val="5"/>
  </w:num>
  <w:num w:numId="31" w16cid:durableId="1271667329">
    <w:abstractNumId w:val="26"/>
  </w:num>
  <w:num w:numId="32" w16cid:durableId="2046446255">
    <w:abstractNumId w:val="25"/>
  </w:num>
  <w:num w:numId="33" w16cid:durableId="1123770361">
    <w:abstractNumId w:val="29"/>
  </w:num>
  <w:num w:numId="34" w16cid:durableId="1106732551">
    <w:abstractNumId w:val="33"/>
  </w:num>
  <w:num w:numId="35" w16cid:durableId="544802595">
    <w:abstractNumId w:val="4"/>
  </w:num>
  <w:num w:numId="36" w16cid:durableId="1979066039">
    <w:abstractNumId w:val="30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embedTrueTypeFonts/>
  <w:saveSubsetFont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368"/>
    <w:rsid w:val="000025FB"/>
    <w:rsid w:val="00005973"/>
    <w:rsid w:val="00010530"/>
    <w:rsid w:val="000150AD"/>
    <w:rsid w:val="000157C3"/>
    <w:rsid w:val="00016309"/>
    <w:rsid w:val="00027645"/>
    <w:rsid w:val="00031640"/>
    <w:rsid w:val="0003614D"/>
    <w:rsid w:val="00044DCF"/>
    <w:rsid w:val="00045309"/>
    <w:rsid w:val="00055E04"/>
    <w:rsid w:val="00057A81"/>
    <w:rsid w:val="00057ED2"/>
    <w:rsid w:val="0006273D"/>
    <w:rsid w:val="00075D73"/>
    <w:rsid w:val="00083871"/>
    <w:rsid w:val="00085847"/>
    <w:rsid w:val="000B235F"/>
    <w:rsid w:val="000C04DF"/>
    <w:rsid w:val="000C3373"/>
    <w:rsid w:val="000E1B83"/>
    <w:rsid w:val="000E2B8C"/>
    <w:rsid w:val="000E47E7"/>
    <w:rsid w:val="00101837"/>
    <w:rsid w:val="00103091"/>
    <w:rsid w:val="00116ACD"/>
    <w:rsid w:val="00135A71"/>
    <w:rsid w:val="001445B6"/>
    <w:rsid w:val="001546E2"/>
    <w:rsid w:val="00180E7B"/>
    <w:rsid w:val="001908D7"/>
    <w:rsid w:val="00194F01"/>
    <w:rsid w:val="001A521D"/>
    <w:rsid w:val="001B4864"/>
    <w:rsid w:val="001B499E"/>
    <w:rsid w:val="001C26C9"/>
    <w:rsid w:val="001C2F70"/>
    <w:rsid w:val="001D3C76"/>
    <w:rsid w:val="001F2CC4"/>
    <w:rsid w:val="001F42EF"/>
    <w:rsid w:val="002035EA"/>
    <w:rsid w:val="002071DC"/>
    <w:rsid w:val="00211B28"/>
    <w:rsid w:val="00220DDD"/>
    <w:rsid w:val="00225993"/>
    <w:rsid w:val="0023747B"/>
    <w:rsid w:val="00253720"/>
    <w:rsid w:val="00260ADC"/>
    <w:rsid w:val="00260F2B"/>
    <w:rsid w:val="00265FB4"/>
    <w:rsid w:val="00266D85"/>
    <w:rsid w:val="00270A6D"/>
    <w:rsid w:val="00277D83"/>
    <w:rsid w:val="002A0C71"/>
    <w:rsid w:val="002A18F2"/>
    <w:rsid w:val="002A6A5D"/>
    <w:rsid w:val="002C253F"/>
    <w:rsid w:val="002F2CEB"/>
    <w:rsid w:val="002F6037"/>
    <w:rsid w:val="00311276"/>
    <w:rsid w:val="00311524"/>
    <w:rsid w:val="00313946"/>
    <w:rsid w:val="00334F31"/>
    <w:rsid w:val="00341132"/>
    <w:rsid w:val="00363A9A"/>
    <w:rsid w:val="00363ADF"/>
    <w:rsid w:val="00377317"/>
    <w:rsid w:val="003840D3"/>
    <w:rsid w:val="003860A2"/>
    <w:rsid w:val="003869A9"/>
    <w:rsid w:val="00386B28"/>
    <w:rsid w:val="00386B6F"/>
    <w:rsid w:val="003900BA"/>
    <w:rsid w:val="00390527"/>
    <w:rsid w:val="00391E30"/>
    <w:rsid w:val="00392A09"/>
    <w:rsid w:val="003A5880"/>
    <w:rsid w:val="003B24DE"/>
    <w:rsid w:val="003B2D57"/>
    <w:rsid w:val="003B3083"/>
    <w:rsid w:val="003C0F19"/>
    <w:rsid w:val="003C1CE4"/>
    <w:rsid w:val="003C2147"/>
    <w:rsid w:val="003C414D"/>
    <w:rsid w:val="003D4650"/>
    <w:rsid w:val="003F57BB"/>
    <w:rsid w:val="00401DE4"/>
    <w:rsid w:val="004109FD"/>
    <w:rsid w:val="00412141"/>
    <w:rsid w:val="00416614"/>
    <w:rsid w:val="004177D8"/>
    <w:rsid w:val="00421FC5"/>
    <w:rsid w:val="00434F6B"/>
    <w:rsid w:val="00457C04"/>
    <w:rsid w:val="00462AC4"/>
    <w:rsid w:val="00472920"/>
    <w:rsid w:val="0047388A"/>
    <w:rsid w:val="0047752D"/>
    <w:rsid w:val="004808CF"/>
    <w:rsid w:val="004934E2"/>
    <w:rsid w:val="004B415C"/>
    <w:rsid w:val="004B4F25"/>
    <w:rsid w:val="004B7A10"/>
    <w:rsid w:val="004D28C9"/>
    <w:rsid w:val="004E5DCA"/>
    <w:rsid w:val="004F0954"/>
    <w:rsid w:val="004F0F8E"/>
    <w:rsid w:val="004F4F5A"/>
    <w:rsid w:val="004F5383"/>
    <w:rsid w:val="004F7817"/>
    <w:rsid w:val="005010C0"/>
    <w:rsid w:val="0050340A"/>
    <w:rsid w:val="00505AEB"/>
    <w:rsid w:val="005100A2"/>
    <w:rsid w:val="0051139A"/>
    <w:rsid w:val="005200D9"/>
    <w:rsid w:val="00523F76"/>
    <w:rsid w:val="00525310"/>
    <w:rsid w:val="00526D59"/>
    <w:rsid w:val="00545269"/>
    <w:rsid w:val="00546BE8"/>
    <w:rsid w:val="00547ECA"/>
    <w:rsid w:val="0056161D"/>
    <w:rsid w:val="00562ACA"/>
    <w:rsid w:val="00565650"/>
    <w:rsid w:val="00572BF2"/>
    <w:rsid w:val="00573E40"/>
    <w:rsid w:val="005776CE"/>
    <w:rsid w:val="00587F6A"/>
    <w:rsid w:val="00591D9B"/>
    <w:rsid w:val="005A457D"/>
    <w:rsid w:val="005A69AC"/>
    <w:rsid w:val="005A7744"/>
    <w:rsid w:val="005B477B"/>
    <w:rsid w:val="005C7589"/>
    <w:rsid w:val="005D1352"/>
    <w:rsid w:val="005D2C19"/>
    <w:rsid w:val="005D66D7"/>
    <w:rsid w:val="005E0133"/>
    <w:rsid w:val="005E08EB"/>
    <w:rsid w:val="005E2F23"/>
    <w:rsid w:val="005E6ED0"/>
    <w:rsid w:val="006103E3"/>
    <w:rsid w:val="00622754"/>
    <w:rsid w:val="0063248B"/>
    <w:rsid w:val="00634A39"/>
    <w:rsid w:val="00643821"/>
    <w:rsid w:val="006619F0"/>
    <w:rsid w:val="006706C7"/>
    <w:rsid w:val="00676B10"/>
    <w:rsid w:val="006843E1"/>
    <w:rsid w:val="00696E07"/>
    <w:rsid w:val="006A0027"/>
    <w:rsid w:val="006A75FE"/>
    <w:rsid w:val="006B036E"/>
    <w:rsid w:val="006C37FA"/>
    <w:rsid w:val="006D3295"/>
    <w:rsid w:val="006D621F"/>
    <w:rsid w:val="006E79E0"/>
    <w:rsid w:val="006F46C7"/>
    <w:rsid w:val="00701368"/>
    <w:rsid w:val="00701ACF"/>
    <w:rsid w:val="007173A6"/>
    <w:rsid w:val="0072049D"/>
    <w:rsid w:val="007216AD"/>
    <w:rsid w:val="00721B53"/>
    <w:rsid w:val="007236D2"/>
    <w:rsid w:val="00726C17"/>
    <w:rsid w:val="00733D47"/>
    <w:rsid w:val="00744652"/>
    <w:rsid w:val="00750678"/>
    <w:rsid w:val="00772B87"/>
    <w:rsid w:val="00775884"/>
    <w:rsid w:val="00776C50"/>
    <w:rsid w:val="007B130F"/>
    <w:rsid w:val="007B7712"/>
    <w:rsid w:val="007C3409"/>
    <w:rsid w:val="007D0C69"/>
    <w:rsid w:val="007E2F0B"/>
    <w:rsid w:val="007E3407"/>
    <w:rsid w:val="007E7787"/>
    <w:rsid w:val="007F082F"/>
    <w:rsid w:val="008028AF"/>
    <w:rsid w:val="008028BF"/>
    <w:rsid w:val="00804E53"/>
    <w:rsid w:val="0082273F"/>
    <w:rsid w:val="00855486"/>
    <w:rsid w:val="008724D5"/>
    <w:rsid w:val="008744A6"/>
    <w:rsid w:val="00874F25"/>
    <w:rsid w:val="008A0F16"/>
    <w:rsid w:val="008C15D4"/>
    <w:rsid w:val="008C5E18"/>
    <w:rsid w:val="008C5E5B"/>
    <w:rsid w:val="008E1E55"/>
    <w:rsid w:val="008F75BE"/>
    <w:rsid w:val="008F7895"/>
    <w:rsid w:val="0090281D"/>
    <w:rsid w:val="0090421B"/>
    <w:rsid w:val="00906A4A"/>
    <w:rsid w:val="009247E5"/>
    <w:rsid w:val="009413A6"/>
    <w:rsid w:val="00942C85"/>
    <w:rsid w:val="009501D3"/>
    <w:rsid w:val="009502A9"/>
    <w:rsid w:val="0095303A"/>
    <w:rsid w:val="0095674E"/>
    <w:rsid w:val="009637DC"/>
    <w:rsid w:val="00976B48"/>
    <w:rsid w:val="009803F5"/>
    <w:rsid w:val="009824A5"/>
    <w:rsid w:val="00982DAA"/>
    <w:rsid w:val="009851AF"/>
    <w:rsid w:val="00985978"/>
    <w:rsid w:val="009908F3"/>
    <w:rsid w:val="00990CEE"/>
    <w:rsid w:val="00994F52"/>
    <w:rsid w:val="009A2801"/>
    <w:rsid w:val="009B15D3"/>
    <w:rsid w:val="009B18A4"/>
    <w:rsid w:val="009B5632"/>
    <w:rsid w:val="009B6B80"/>
    <w:rsid w:val="009B6EC1"/>
    <w:rsid w:val="009B7CF9"/>
    <w:rsid w:val="009C26B9"/>
    <w:rsid w:val="009D6694"/>
    <w:rsid w:val="009D6C37"/>
    <w:rsid w:val="00A14845"/>
    <w:rsid w:val="00A2147A"/>
    <w:rsid w:val="00A24F33"/>
    <w:rsid w:val="00A3485D"/>
    <w:rsid w:val="00A630F1"/>
    <w:rsid w:val="00A82EFC"/>
    <w:rsid w:val="00A84296"/>
    <w:rsid w:val="00A908D5"/>
    <w:rsid w:val="00A96DCA"/>
    <w:rsid w:val="00A97F65"/>
    <w:rsid w:val="00AA0834"/>
    <w:rsid w:val="00AA6E02"/>
    <w:rsid w:val="00AB4623"/>
    <w:rsid w:val="00AB72B8"/>
    <w:rsid w:val="00AB7353"/>
    <w:rsid w:val="00AD4FC3"/>
    <w:rsid w:val="00AD7D75"/>
    <w:rsid w:val="00AE02B3"/>
    <w:rsid w:val="00AE31AD"/>
    <w:rsid w:val="00AE3ADA"/>
    <w:rsid w:val="00AE6330"/>
    <w:rsid w:val="00AE7F4B"/>
    <w:rsid w:val="00AF1D38"/>
    <w:rsid w:val="00AF6584"/>
    <w:rsid w:val="00B03760"/>
    <w:rsid w:val="00B05490"/>
    <w:rsid w:val="00B05795"/>
    <w:rsid w:val="00B1618E"/>
    <w:rsid w:val="00B2214E"/>
    <w:rsid w:val="00B3171F"/>
    <w:rsid w:val="00B47DA0"/>
    <w:rsid w:val="00B50F47"/>
    <w:rsid w:val="00B561F7"/>
    <w:rsid w:val="00B671F2"/>
    <w:rsid w:val="00B67F91"/>
    <w:rsid w:val="00B7132C"/>
    <w:rsid w:val="00B74415"/>
    <w:rsid w:val="00B81463"/>
    <w:rsid w:val="00B84091"/>
    <w:rsid w:val="00B84F0C"/>
    <w:rsid w:val="00B853DD"/>
    <w:rsid w:val="00B86A04"/>
    <w:rsid w:val="00B90404"/>
    <w:rsid w:val="00BA5608"/>
    <w:rsid w:val="00BA58A1"/>
    <w:rsid w:val="00BB0E71"/>
    <w:rsid w:val="00BB36CA"/>
    <w:rsid w:val="00BC0BC2"/>
    <w:rsid w:val="00BD0251"/>
    <w:rsid w:val="00BD549F"/>
    <w:rsid w:val="00BE067A"/>
    <w:rsid w:val="00BE2806"/>
    <w:rsid w:val="00C06B3E"/>
    <w:rsid w:val="00C10A44"/>
    <w:rsid w:val="00C14129"/>
    <w:rsid w:val="00C14937"/>
    <w:rsid w:val="00C23D6B"/>
    <w:rsid w:val="00C37064"/>
    <w:rsid w:val="00C807D6"/>
    <w:rsid w:val="00C83F3F"/>
    <w:rsid w:val="00C961FF"/>
    <w:rsid w:val="00CA4145"/>
    <w:rsid w:val="00CB3358"/>
    <w:rsid w:val="00CD56BC"/>
    <w:rsid w:val="00CD7E12"/>
    <w:rsid w:val="00CE21D4"/>
    <w:rsid w:val="00CE28CC"/>
    <w:rsid w:val="00CE3924"/>
    <w:rsid w:val="00CE53DD"/>
    <w:rsid w:val="00CF24B6"/>
    <w:rsid w:val="00D02F5F"/>
    <w:rsid w:val="00D072CE"/>
    <w:rsid w:val="00D14340"/>
    <w:rsid w:val="00D14D39"/>
    <w:rsid w:val="00D1535C"/>
    <w:rsid w:val="00D162F8"/>
    <w:rsid w:val="00D21F0C"/>
    <w:rsid w:val="00D246E5"/>
    <w:rsid w:val="00D35093"/>
    <w:rsid w:val="00D43D13"/>
    <w:rsid w:val="00D54B28"/>
    <w:rsid w:val="00D56070"/>
    <w:rsid w:val="00D63BDC"/>
    <w:rsid w:val="00D75CDA"/>
    <w:rsid w:val="00D77F09"/>
    <w:rsid w:val="00D95796"/>
    <w:rsid w:val="00D967A0"/>
    <w:rsid w:val="00DA5255"/>
    <w:rsid w:val="00DB29B2"/>
    <w:rsid w:val="00DB7E27"/>
    <w:rsid w:val="00DC2EA4"/>
    <w:rsid w:val="00DD2114"/>
    <w:rsid w:val="00DD3EF1"/>
    <w:rsid w:val="00DD5D53"/>
    <w:rsid w:val="00E053F9"/>
    <w:rsid w:val="00E10EA5"/>
    <w:rsid w:val="00E22889"/>
    <w:rsid w:val="00E26009"/>
    <w:rsid w:val="00E260F0"/>
    <w:rsid w:val="00E26FEB"/>
    <w:rsid w:val="00E305A6"/>
    <w:rsid w:val="00E30E44"/>
    <w:rsid w:val="00E32E82"/>
    <w:rsid w:val="00E424E3"/>
    <w:rsid w:val="00E4497F"/>
    <w:rsid w:val="00E50112"/>
    <w:rsid w:val="00E507AB"/>
    <w:rsid w:val="00E55D30"/>
    <w:rsid w:val="00E61459"/>
    <w:rsid w:val="00E70505"/>
    <w:rsid w:val="00E755BB"/>
    <w:rsid w:val="00E76A76"/>
    <w:rsid w:val="00E80DE5"/>
    <w:rsid w:val="00E9306C"/>
    <w:rsid w:val="00E95018"/>
    <w:rsid w:val="00EA5B95"/>
    <w:rsid w:val="00EB3C99"/>
    <w:rsid w:val="00EC5326"/>
    <w:rsid w:val="00ED0EEC"/>
    <w:rsid w:val="00ED4C79"/>
    <w:rsid w:val="00EF4AF3"/>
    <w:rsid w:val="00F00845"/>
    <w:rsid w:val="00F02762"/>
    <w:rsid w:val="00F051EA"/>
    <w:rsid w:val="00F05339"/>
    <w:rsid w:val="00F0745B"/>
    <w:rsid w:val="00F10254"/>
    <w:rsid w:val="00F141FA"/>
    <w:rsid w:val="00F16883"/>
    <w:rsid w:val="00F24D42"/>
    <w:rsid w:val="00F3056C"/>
    <w:rsid w:val="00F318CE"/>
    <w:rsid w:val="00F374DE"/>
    <w:rsid w:val="00F5458E"/>
    <w:rsid w:val="00F54898"/>
    <w:rsid w:val="00F54C09"/>
    <w:rsid w:val="00F6224E"/>
    <w:rsid w:val="00F7461B"/>
    <w:rsid w:val="00FA1129"/>
    <w:rsid w:val="00FA5854"/>
    <w:rsid w:val="00FB102C"/>
    <w:rsid w:val="00FC4CAF"/>
    <w:rsid w:val="00FC4FE2"/>
    <w:rsid w:val="00FD16B1"/>
    <w:rsid w:val="00FD345C"/>
    <w:rsid w:val="00FD4C3D"/>
    <w:rsid w:val="00FE7AC9"/>
    <w:rsid w:val="00FF0C6C"/>
    <w:rsid w:val="00FF6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2D3C0C"/>
  <w15:chartTrackingRefBased/>
  <w15:docId w15:val="{F3AF1D85-48E4-43CB-A3B1-400F4DADA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6584"/>
    <w:pPr>
      <w:spacing w:after="120" w:line="276" w:lineRule="auto"/>
    </w:pPr>
    <w:rPr>
      <w:rFonts w:ascii="General Sans" w:hAnsi="General Sans"/>
      <w:color w:val="424242" w:themeColor="text2"/>
      <w:spacing w:val="6"/>
      <w:sz w:val="20"/>
      <w:szCs w:val="18"/>
    </w:rPr>
  </w:style>
  <w:style w:type="paragraph" w:styleId="Heading1">
    <w:name w:val="heading 1"/>
    <w:aliases w:val="Heading 1 - Line under"/>
    <w:basedOn w:val="Normal"/>
    <w:next w:val="Normal"/>
    <w:link w:val="Heading1Char"/>
    <w:uiPriority w:val="9"/>
    <w:qFormat/>
    <w:rsid w:val="00F051EA"/>
    <w:pPr>
      <w:keepNext/>
      <w:keepLines/>
      <w:spacing w:before="240" w:after="240"/>
      <w:outlineLvl w:val="0"/>
    </w:pPr>
    <w:rPr>
      <w:rFonts w:ascii="General Sans Medium" w:eastAsiaTheme="majorEastAsia" w:hAnsi="General Sans Medium" w:cstheme="majorBidi"/>
      <w:color w:val="003B46" w:themeColor="accent1"/>
      <w:sz w:val="4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051EA"/>
    <w:pPr>
      <w:keepNext/>
      <w:keepLines/>
      <w:spacing w:before="40" w:after="240"/>
      <w:outlineLvl w:val="1"/>
    </w:pPr>
    <w:rPr>
      <w:rFonts w:ascii="General Sans Medium" w:eastAsiaTheme="majorEastAsia" w:hAnsi="General Sans Medium" w:cstheme="majorBidi"/>
      <w:color w:val="003B46" w:themeColor="accent1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A1129"/>
    <w:pPr>
      <w:keepNext/>
      <w:keepLines/>
      <w:spacing w:before="120" w:line="240" w:lineRule="auto"/>
      <w:outlineLvl w:val="2"/>
    </w:pPr>
    <w:rPr>
      <w:rFonts w:ascii="General Sans Medium" w:eastAsiaTheme="majorEastAsia" w:hAnsi="General Sans Medium" w:cs="Times New Roman (Headings CS)"/>
      <w:caps/>
      <w:color w:val="BD7B46" w:themeColor="accent5"/>
      <w:spacing w:val="28"/>
      <w:sz w:val="21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35A71"/>
    <w:pPr>
      <w:keepNext/>
      <w:keepLines/>
      <w:spacing w:before="120"/>
      <w:outlineLvl w:val="3"/>
    </w:pPr>
    <w:rPr>
      <w:rFonts w:ascii="General Sans Medium" w:eastAsiaTheme="majorEastAsia" w:hAnsi="General Sans Medium" w:cstheme="majorBidi"/>
      <w:iCs/>
      <w:color w:val="003B46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4526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2B34" w:themeColor="accent1" w:themeShade="BF"/>
    </w:rPr>
  </w:style>
  <w:style w:type="paragraph" w:styleId="Heading6">
    <w:name w:val="heading 6"/>
    <w:basedOn w:val="Normal"/>
    <w:link w:val="Heading6Char"/>
    <w:uiPriority w:val="9"/>
    <w:unhideWhenUsed/>
    <w:qFormat/>
    <w:rsid w:val="00523F76"/>
    <w:pPr>
      <w:widowControl w:val="0"/>
      <w:autoSpaceDE w:val="0"/>
      <w:autoSpaceDN w:val="0"/>
      <w:spacing w:before="1" w:after="0" w:line="240" w:lineRule="auto"/>
      <w:ind w:left="381"/>
      <w:outlineLvl w:val="5"/>
    </w:pPr>
    <w:rPr>
      <w:rFonts w:ascii="Arial" w:eastAsia="Arial" w:hAnsi="Arial" w:cs="Arial"/>
      <w:b/>
      <w:bCs/>
      <w:color w:val="auto"/>
      <w:spacing w:val="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DD2114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BodyCopy">
    <w:name w:val="Body Copy"/>
    <w:basedOn w:val="Normal"/>
    <w:qFormat/>
    <w:rsid w:val="00AA0834"/>
    <w:rPr>
      <w:color w:val="969696" w:themeColor="text1" w:themeTint="A6"/>
    </w:rPr>
  </w:style>
  <w:style w:type="paragraph" w:styleId="Header">
    <w:name w:val="header"/>
    <w:basedOn w:val="Normal"/>
    <w:link w:val="HeaderChar"/>
    <w:uiPriority w:val="99"/>
    <w:unhideWhenUsed/>
    <w:rsid w:val="009247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47E5"/>
  </w:style>
  <w:style w:type="paragraph" w:styleId="Footer">
    <w:name w:val="footer"/>
    <w:basedOn w:val="Normal"/>
    <w:link w:val="FooterChar"/>
    <w:uiPriority w:val="99"/>
    <w:unhideWhenUsed/>
    <w:rsid w:val="009247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47E5"/>
  </w:style>
  <w:style w:type="paragraph" w:customStyle="1" w:styleId="BodyCopyteal-Bold">
    <w:name w:val="Body Copy teal - Bold"/>
    <w:basedOn w:val="BodyCopy"/>
    <w:qFormat/>
    <w:rsid w:val="00BA5608"/>
    <w:pPr>
      <w:spacing w:after="0"/>
    </w:pPr>
    <w:rPr>
      <w:rFonts w:ascii="General Sans Medium" w:hAnsi="General Sans Medium"/>
      <w:color w:val="00A4AA"/>
      <w:sz w:val="22"/>
      <w:szCs w:val="21"/>
    </w:rPr>
  </w:style>
  <w:style w:type="paragraph" w:styleId="NoSpacing">
    <w:name w:val="No Spacing"/>
    <w:link w:val="NoSpacingChar"/>
    <w:uiPriority w:val="1"/>
    <w:qFormat/>
    <w:rsid w:val="00F10254"/>
    <w:pPr>
      <w:spacing w:after="0" w:line="240" w:lineRule="auto"/>
    </w:pPr>
    <w:rPr>
      <w:rFonts w:eastAsiaTheme="minorEastAsia"/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F10254"/>
    <w:rPr>
      <w:rFonts w:eastAsiaTheme="minorEastAsia"/>
      <w:lang w:eastAsia="zh-CN"/>
    </w:rPr>
  </w:style>
  <w:style w:type="paragraph" w:customStyle="1" w:styleId="BodyText1">
    <w:name w:val="Body Text1"/>
    <w:basedOn w:val="BodyCopy"/>
    <w:qFormat/>
    <w:rsid w:val="002071DC"/>
    <w:rPr>
      <w:color w:val="424242" w:themeColor="text2"/>
    </w:rPr>
  </w:style>
  <w:style w:type="character" w:customStyle="1" w:styleId="Heading1Char">
    <w:name w:val="Heading 1 Char"/>
    <w:aliases w:val="Heading 1 - Line under Char"/>
    <w:basedOn w:val="DefaultParagraphFont"/>
    <w:link w:val="Heading1"/>
    <w:uiPriority w:val="9"/>
    <w:rsid w:val="00F051EA"/>
    <w:rPr>
      <w:rFonts w:ascii="General Sans Medium" w:eastAsiaTheme="majorEastAsia" w:hAnsi="General Sans Medium" w:cstheme="majorBidi"/>
      <w:color w:val="003B46" w:themeColor="accent1"/>
      <w:spacing w:val="6"/>
      <w:sz w:val="4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051EA"/>
    <w:rPr>
      <w:rFonts w:ascii="General Sans Medium" w:eastAsiaTheme="majorEastAsia" w:hAnsi="General Sans Medium" w:cstheme="majorBidi"/>
      <w:color w:val="003B46" w:themeColor="accent1"/>
      <w:spacing w:val="6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A1129"/>
    <w:rPr>
      <w:rFonts w:ascii="General Sans Medium" w:eastAsiaTheme="majorEastAsia" w:hAnsi="General Sans Medium" w:cs="Times New Roman (Headings CS)"/>
      <w:caps/>
      <w:color w:val="BD7B46" w:themeColor="accent5"/>
      <w:spacing w:val="28"/>
      <w:sz w:val="21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135A71"/>
    <w:rPr>
      <w:rFonts w:ascii="General Sans Medium" w:eastAsiaTheme="majorEastAsia" w:hAnsi="General Sans Medium" w:cstheme="majorBidi"/>
      <w:iCs/>
      <w:color w:val="003B46" w:themeColor="accent1"/>
    </w:rPr>
  </w:style>
  <w:style w:type="paragraph" w:styleId="ListParagraph">
    <w:name w:val="List Paragraph"/>
    <w:basedOn w:val="Normal"/>
    <w:uiPriority w:val="1"/>
    <w:qFormat/>
    <w:rsid w:val="00AF6584"/>
    <w:pPr>
      <w:ind w:left="720"/>
      <w:contextualSpacing/>
    </w:pPr>
  </w:style>
  <w:style w:type="paragraph" w:customStyle="1" w:styleId="Bulletedtext">
    <w:name w:val="Bulleted text"/>
    <w:basedOn w:val="BodyCopy"/>
    <w:qFormat/>
    <w:rsid w:val="00AF6584"/>
    <w:pPr>
      <w:numPr>
        <w:numId w:val="7"/>
      </w:numPr>
      <w:spacing w:before="40" w:after="40"/>
    </w:pPr>
    <w:rPr>
      <w:color w:val="424242" w:themeColor="text2"/>
    </w:rPr>
  </w:style>
  <w:style w:type="numbering" w:customStyle="1" w:styleId="CurrentList1">
    <w:name w:val="Current List1"/>
    <w:uiPriority w:val="99"/>
    <w:rsid w:val="00AF6584"/>
    <w:pPr>
      <w:numPr>
        <w:numId w:val="1"/>
      </w:numPr>
    </w:pPr>
  </w:style>
  <w:style w:type="paragraph" w:customStyle="1" w:styleId="Pullquote">
    <w:name w:val="Pull quote"/>
    <w:basedOn w:val="Bulletedtext"/>
    <w:qFormat/>
    <w:rsid w:val="00C83F3F"/>
    <w:pPr>
      <w:numPr>
        <w:numId w:val="0"/>
      </w:numPr>
      <w:pBdr>
        <w:left w:val="single" w:sz="6" w:space="4" w:color="00A3AA" w:themeColor="accent3"/>
      </w:pBdr>
      <w:spacing w:after="120" w:line="240" w:lineRule="auto"/>
    </w:pPr>
    <w:rPr>
      <w:color w:val="006464" w:themeColor="accent2"/>
      <w:sz w:val="24"/>
      <w:szCs w:val="24"/>
    </w:rPr>
  </w:style>
  <w:style w:type="table" w:styleId="TableGrid">
    <w:name w:val="Table Grid"/>
    <w:basedOn w:val="TableNormal"/>
    <w:uiPriority w:val="39"/>
    <w:rsid w:val="00A842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3C2147"/>
  </w:style>
  <w:style w:type="paragraph" w:customStyle="1" w:styleId="GiantHeadline-White">
    <w:name w:val="Giant Headline -White"/>
    <w:basedOn w:val="Heading1"/>
    <w:qFormat/>
    <w:rsid w:val="00572BF2"/>
    <w:pPr>
      <w:spacing w:line="240" w:lineRule="auto"/>
    </w:pPr>
    <w:rPr>
      <w:color w:val="FFFFFF" w:themeColor="background1"/>
      <w:sz w:val="96"/>
      <w:szCs w:val="96"/>
      <w:lang w:val="en-AU"/>
    </w:rPr>
  </w:style>
  <w:style w:type="paragraph" w:styleId="BodyText">
    <w:name w:val="Body Text"/>
    <w:basedOn w:val="Normal"/>
    <w:link w:val="BodyTextChar"/>
    <w:uiPriority w:val="1"/>
    <w:qFormat/>
    <w:rsid w:val="009908F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color w:val="auto"/>
      <w:spacing w:val="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9908F3"/>
    <w:rPr>
      <w:rFonts w:ascii="Arial" w:eastAsia="Arial" w:hAnsi="Arial" w:cs="Arial"/>
      <w:sz w:val="20"/>
      <w:szCs w:val="20"/>
    </w:rPr>
  </w:style>
  <w:style w:type="numbering" w:customStyle="1" w:styleId="CurrentList2">
    <w:name w:val="Current List2"/>
    <w:uiPriority w:val="99"/>
    <w:rsid w:val="00565650"/>
    <w:pPr>
      <w:numPr>
        <w:numId w:val="2"/>
      </w:numPr>
    </w:pPr>
  </w:style>
  <w:style w:type="numbering" w:customStyle="1" w:styleId="CurrentList3">
    <w:name w:val="Current List3"/>
    <w:uiPriority w:val="99"/>
    <w:rsid w:val="00565650"/>
    <w:pPr>
      <w:numPr>
        <w:numId w:val="3"/>
      </w:numPr>
    </w:pPr>
  </w:style>
  <w:style w:type="numbering" w:customStyle="1" w:styleId="CurrentList4">
    <w:name w:val="Current List4"/>
    <w:uiPriority w:val="99"/>
    <w:rsid w:val="00C807D6"/>
    <w:pPr>
      <w:numPr>
        <w:numId w:val="4"/>
      </w:numPr>
    </w:pPr>
  </w:style>
  <w:style w:type="numbering" w:customStyle="1" w:styleId="CurrentList5">
    <w:name w:val="Current List5"/>
    <w:uiPriority w:val="99"/>
    <w:rsid w:val="00C807D6"/>
    <w:pPr>
      <w:numPr>
        <w:numId w:val="5"/>
      </w:numPr>
    </w:pPr>
  </w:style>
  <w:style w:type="numbering" w:customStyle="1" w:styleId="CurrentList6">
    <w:name w:val="Current List6"/>
    <w:uiPriority w:val="99"/>
    <w:rsid w:val="00C807D6"/>
    <w:pPr>
      <w:numPr>
        <w:numId w:val="6"/>
      </w:numPr>
    </w:pPr>
  </w:style>
  <w:style w:type="numbering" w:customStyle="1" w:styleId="CurrentList7">
    <w:name w:val="Current List7"/>
    <w:uiPriority w:val="99"/>
    <w:rsid w:val="00C807D6"/>
    <w:pPr>
      <w:numPr>
        <w:numId w:val="8"/>
      </w:numPr>
    </w:pPr>
  </w:style>
  <w:style w:type="numbering" w:customStyle="1" w:styleId="CurrentList8">
    <w:name w:val="Current List8"/>
    <w:uiPriority w:val="99"/>
    <w:rsid w:val="00C807D6"/>
    <w:pPr>
      <w:numPr>
        <w:numId w:val="9"/>
      </w:numPr>
    </w:pPr>
  </w:style>
  <w:style w:type="paragraph" w:customStyle="1" w:styleId="NumberedList">
    <w:name w:val="Numbered List"/>
    <w:basedOn w:val="Bulletedtext"/>
    <w:qFormat/>
    <w:rsid w:val="00D56070"/>
    <w:pPr>
      <w:numPr>
        <w:numId w:val="11"/>
      </w:numPr>
      <w:spacing w:after="120"/>
    </w:pPr>
  </w:style>
  <w:style w:type="numbering" w:customStyle="1" w:styleId="CurrentList9">
    <w:name w:val="Current List9"/>
    <w:uiPriority w:val="99"/>
    <w:rsid w:val="00C807D6"/>
    <w:pPr>
      <w:numPr>
        <w:numId w:val="10"/>
      </w:numPr>
    </w:pPr>
  </w:style>
  <w:style w:type="paragraph" w:customStyle="1" w:styleId="Bodycopy-white">
    <w:name w:val="Body copy - white"/>
    <w:basedOn w:val="BodyCopy"/>
    <w:qFormat/>
    <w:rsid w:val="00BA5608"/>
    <w:pPr>
      <w:spacing w:after="0"/>
    </w:pPr>
    <w:rPr>
      <w:color w:val="FFFFFF" w:themeColor="background1"/>
    </w:rPr>
  </w:style>
  <w:style w:type="paragraph" w:customStyle="1" w:styleId="CalloutmoduleText">
    <w:name w:val="Call out module Text"/>
    <w:basedOn w:val="Pullquote"/>
    <w:qFormat/>
    <w:rsid w:val="00C83F3F"/>
    <w:rPr>
      <w:color w:val="FFFFFF" w:themeColor="background1"/>
      <w:sz w:val="22"/>
      <w:szCs w:val="22"/>
    </w:rPr>
  </w:style>
  <w:style w:type="paragraph" w:customStyle="1" w:styleId="PullQuoteName">
    <w:name w:val="Pull Quote Name"/>
    <w:basedOn w:val="Bulletedtext"/>
    <w:qFormat/>
    <w:rsid w:val="00C83F3F"/>
    <w:pPr>
      <w:numPr>
        <w:numId w:val="0"/>
      </w:numPr>
      <w:pBdr>
        <w:left w:val="single" w:sz="6" w:space="4" w:color="00A3AA" w:themeColor="accent3"/>
      </w:pBdr>
      <w:spacing w:line="240" w:lineRule="auto"/>
    </w:pPr>
    <w:rPr>
      <w:rFonts w:ascii="General Sans Medium" w:hAnsi="General Sans Medium" w:cs="Times New Roman (Body CS)"/>
      <w:caps/>
      <w:color w:val="003B46" w:themeColor="accent1"/>
      <w:spacing w:val="20"/>
      <w:sz w:val="16"/>
      <w:szCs w:val="16"/>
    </w:rPr>
  </w:style>
  <w:style w:type="paragraph" w:customStyle="1" w:styleId="PullQuoteCompany">
    <w:name w:val="Pull Quote Company"/>
    <w:basedOn w:val="Bulletedtext"/>
    <w:qFormat/>
    <w:rsid w:val="00C83F3F"/>
    <w:pPr>
      <w:numPr>
        <w:numId w:val="0"/>
      </w:numPr>
      <w:pBdr>
        <w:left w:val="single" w:sz="6" w:space="4" w:color="00A3AA" w:themeColor="accent3"/>
      </w:pBdr>
      <w:spacing w:line="240" w:lineRule="auto"/>
    </w:pPr>
    <w:rPr>
      <w:rFonts w:ascii="General Sans Medium" w:hAnsi="General Sans Medium" w:cs="Times New Roman (Body CS)"/>
      <w:color w:val="003B46" w:themeColor="accent1"/>
      <w:spacing w:val="0"/>
      <w:sz w:val="16"/>
      <w:szCs w:val="16"/>
    </w:rPr>
  </w:style>
  <w:style w:type="paragraph" w:customStyle="1" w:styleId="CallOutModuleHeading">
    <w:name w:val="Call Out Module Heading"/>
    <w:basedOn w:val="Normal"/>
    <w:qFormat/>
    <w:rsid w:val="00C83F3F"/>
    <w:rPr>
      <w:rFonts w:ascii="General Sans Medium" w:hAnsi="General Sans Medium"/>
      <w:color w:val="00A3AA" w:themeColor="accent3"/>
      <w:sz w:val="24"/>
      <w:szCs w:val="22"/>
      <w:lang w:val="en-AU"/>
    </w:rPr>
  </w:style>
  <w:style w:type="paragraph" w:styleId="TOCHeading">
    <w:name w:val="TOC Heading"/>
    <w:basedOn w:val="Heading1"/>
    <w:next w:val="Normal"/>
    <w:uiPriority w:val="39"/>
    <w:unhideWhenUsed/>
    <w:qFormat/>
    <w:rsid w:val="00906A4A"/>
    <w:pPr>
      <w:spacing w:before="480" w:after="0"/>
      <w:outlineLvl w:val="9"/>
    </w:pPr>
    <w:rPr>
      <w:rFonts w:asciiTheme="majorHAnsi" w:hAnsiTheme="majorHAnsi"/>
      <w:b/>
      <w:bCs/>
      <w:color w:val="002B34" w:themeColor="accent1" w:themeShade="BF"/>
      <w:spacing w:val="0"/>
      <w:sz w:val="28"/>
      <w:szCs w:val="28"/>
    </w:rPr>
  </w:style>
  <w:style w:type="paragraph" w:styleId="TOC3">
    <w:name w:val="toc 3"/>
    <w:basedOn w:val="Normal"/>
    <w:next w:val="Normal"/>
    <w:autoRedefine/>
    <w:uiPriority w:val="39"/>
    <w:unhideWhenUsed/>
    <w:rsid w:val="00906A4A"/>
    <w:pPr>
      <w:spacing w:after="0"/>
      <w:ind w:left="400"/>
    </w:pPr>
    <w:rPr>
      <w:rFonts w:asciiTheme="minorHAnsi" w:hAnsiTheme="minorHAnsi" w:cstheme="minorHAnsi"/>
      <w:szCs w:val="20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906A4A"/>
    <w:pPr>
      <w:spacing w:before="240"/>
    </w:pPr>
    <w:rPr>
      <w:rFonts w:asciiTheme="minorHAnsi" w:hAnsiTheme="minorHAnsi" w:cstheme="minorHAnsi"/>
      <w:b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906A4A"/>
    <w:pPr>
      <w:spacing w:before="120" w:after="0"/>
      <w:ind w:left="200"/>
    </w:pPr>
    <w:rPr>
      <w:rFonts w:asciiTheme="minorHAnsi" w:hAnsiTheme="minorHAnsi" w:cstheme="minorHAnsi"/>
      <w:i/>
      <w:iCs/>
      <w:szCs w:val="20"/>
    </w:rPr>
  </w:style>
  <w:style w:type="character" w:styleId="Hyperlink">
    <w:name w:val="Hyperlink"/>
    <w:basedOn w:val="DefaultParagraphFont"/>
    <w:uiPriority w:val="99"/>
    <w:unhideWhenUsed/>
    <w:rsid w:val="00906A4A"/>
    <w:rPr>
      <w:color w:val="00A3AA" w:themeColor="hyperlink"/>
      <w:u w:val="single"/>
    </w:rPr>
  </w:style>
  <w:style w:type="paragraph" w:styleId="TOC4">
    <w:name w:val="toc 4"/>
    <w:basedOn w:val="Normal"/>
    <w:next w:val="Normal"/>
    <w:autoRedefine/>
    <w:uiPriority w:val="39"/>
    <w:unhideWhenUsed/>
    <w:rsid w:val="00906A4A"/>
    <w:pPr>
      <w:spacing w:after="0"/>
      <w:ind w:left="600"/>
    </w:pPr>
    <w:rPr>
      <w:rFonts w:asciiTheme="minorHAnsi" w:hAnsiTheme="minorHAnsi" w:cstheme="minorHAnsi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906A4A"/>
    <w:pPr>
      <w:spacing w:after="0"/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906A4A"/>
    <w:pPr>
      <w:spacing w:after="0"/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906A4A"/>
    <w:pPr>
      <w:spacing w:after="0"/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906A4A"/>
    <w:pPr>
      <w:spacing w:after="0"/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906A4A"/>
    <w:pPr>
      <w:spacing w:after="0"/>
      <w:ind w:left="1600"/>
    </w:pPr>
    <w:rPr>
      <w:rFonts w:asciiTheme="minorHAnsi" w:hAnsiTheme="minorHAnsi" w:cstheme="minorHAnsi"/>
      <w:szCs w:val="20"/>
    </w:rPr>
  </w:style>
  <w:style w:type="paragraph" w:customStyle="1" w:styleId="CalloutModuletext-White">
    <w:name w:val="Call out Module text - White"/>
    <w:basedOn w:val="CalloutmoduleText"/>
    <w:qFormat/>
    <w:rsid w:val="00401DE4"/>
    <w:rPr>
      <w:sz w:val="21"/>
      <w:szCs w:val="21"/>
    </w:rPr>
  </w:style>
  <w:style w:type="numbering" w:customStyle="1" w:styleId="CurrentList10">
    <w:name w:val="Current List10"/>
    <w:uiPriority w:val="99"/>
    <w:rsid w:val="00391E30"/>
    <w:pPr>
      <w:numPr>
        <w:numId w:val="12"/>
      </w:numPr>
    </w:pPr>
  </w:style>
  <w:style w:type="paragraph" w:customStyle="1" w:styleId="paragraph">
    <w:name w:val="paragraph"/>
    <w:basedOn w:val="Normal"/>
    <w:rsid w:val="00CE21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pacing w:val="0"/>
      <w:sz w:val="24"/>
      <w:szCs w:val="24"/>
    </w:rPr>
  </w:style>
  <w:style w:type="character" w:customStyle="1" w:styleId="normaltextrun">
    <w:name w:val="normaltextrun"/>
    <w:basedOn w:val="DefaultParagraphFont"/>
    <w:rsid w:val="00CE21D4"/>
  </w:style>
  <w:style w:type="character" w:customStyle="1" w:styleId="eop">
    <w:name w:val="eop"/>
    <w:basedOn w:val="DefaultParagraphFont"/>
    <w:rsid w:val="00CE21D4"/>
  </w:style>
  <w:style w:type="character" w:customStyle="1" w:styleId="wacimagecontainer">
    <w:name w:val="wacimagecontainer"/>
    <w:basedOn w:val="DefaultParagraphFont"/>
    <w:rsid w:val="00CE21D4"/>
  </w:style>
  <w:style w:type="character" w:customStyle="1" w:styleId="Heading5Char">
    <w:name w:val="Heading 5 Char"/>
    <w:basedOn w:val="DefaultParagraphFont"/>
    <w:link w:val="Heading5"/>
    <w:uiPriority w:val="9"/>
    <w:rsid w:val="00545269"/>
    <w:rPr>
      <w:rFonts w:asciiTheme="majorHAnsi" w:eastAsiaTheme="majorEastAsia" w:hAnsiTheme="majorHAnsi" w:cstheme="majorBidi"/>
      <w:color w:val="002B34" w:themeColor="accent1" w:themeShade="BF"/>
      <w:spacing w:val="6"/>
      <w:sz w:val="20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D1535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42C85"/>
    <w:rPr>
      <w:color w:val="B37E50" w:themeColor="followedHyperlink"/>
      <w:u w:val="single"/>
    </w:rPr>
  </w:style>
  <w:style w:type="paragraph" w:styleId="Title">
    <w:name w:val="Title"/>
    <w:basedOn w:val="Normal"/>
    <w:link w:val="TitleChar"/>
    <w:uiPriority w:val="10"/>
    <w:qFormat/>
    <w:rsid w:val="00562ACA"/>
    <w:pPr>
      <w:widowControl w:val="0"/>
      <w:autoSpaceDE w:val="0"/>
      <w:autoSpaceDN w:val="0"/>
      <w:spacing w:after="0" w:line="240" w:lineRule="auto"/>
      <w:ind w:left="98" w:right="685"/>
      <w:jc w:val="both"/>
    </w:pPr>
    <w:rPr>
      <w:rFonts w:ascii="Arial" w:eastAsia="Arial" w:hAnsi="Arial" w:cs="Arial"/>
      <w:b/>
      <w:bCs/>
      <w:color w:val="auto"/>
      <w:spacing w:val="0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562ACA"/>
    <w:rPr>
      <w:rFonts w:ascii="Arial" w:eastAsia="Arial" w:hAnsi="Arial" w:cs="Arial"/>
      <w:b/>
      <w:bCs/>
      <w:sz w:val="60"/>
      <w:szCs w:val="60"/>
    </w:rPr>
  </w:style>
  <w:style w:type="paragraph" w:customStyle="1" w:styleId="TableParagraph">
    <w:name w:val="Table Paragraph"/>
    <w:basedOn w:val="Normal"/>
    <w:uiPriority w:val="1"/>
    <w:qFormat/>
    <w:rsid w:val="00562AC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color w:val="auto"/>
      <w:spacing w:val="0"/>
      <w:sz w:val="22"/>
      <w:szCs w:val="2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24F33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24F33"/>
    <w:rPr>
      <w:rFonts w:ascii="General Sans" w:hAnsi="General Sans"/>
      <w:color w:val="424242" w:themeColor="text2"/>
      <w:spacing w:val="6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24F33"/>
    <w:rPr>
      <w:vertAlign w:val="superscript"/>
    </w:rPr>
  </w:style>
  <w:style w:type="character" w:customStyle="1" w:styleId="Heading6Char">
    <w:name w:val="Heading 6 Char"/>
    <w:basedOn w:val="DefaultParagraphFont"/>
    <w:link w:val="Heading6"/>
    <w:uiPriority w:val="9"/>
    <w:rsid w:val="00523F76"/>
    <w:rPr>
      <w:rFonts w:ascii="Arial" w:eastAsia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02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64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56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13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53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92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687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33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94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60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83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47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962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99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44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28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298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79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03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5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6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8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62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0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9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8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9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47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5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59333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332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658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389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646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1218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451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400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126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8505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646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0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722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7198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626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129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925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273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696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3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8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55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568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88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2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26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398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0948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075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162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839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87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150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071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574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7444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46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5008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105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262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53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447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64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249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853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226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383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06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648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154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8239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60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276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272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79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987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08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189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893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678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736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41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47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56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9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46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94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5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34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09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54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7757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2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295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42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7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653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0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0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283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90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185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35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41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734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078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50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74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849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441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136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497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5012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64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851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749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002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6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2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9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42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93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16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758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143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40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9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81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05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61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90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47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774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4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4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3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7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5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48606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909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113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98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94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18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9227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2038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141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399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034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1875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0581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9263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111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308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7513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292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7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3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92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94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66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04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5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5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73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1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5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25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215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263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202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914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133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744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87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60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368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85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55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49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205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120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18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07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610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5987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128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8958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06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40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017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55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04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111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543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538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116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44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686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521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62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8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62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99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99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78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31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367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008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2004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893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093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996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234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498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593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505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00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496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453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813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3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174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7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345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7249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975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48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070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55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3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49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975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232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623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3154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176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3345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351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531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363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572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568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31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548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432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500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6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38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32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99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1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8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8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1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09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83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akSothilingam\OneDrive%20-%20National%20Stock%20Exchange%20of%20Australia\Desktop\MIR\Practice%20Note%2024%20-%20Anomalous%20Order%20Thresholds%20&amp;%20Extreme%20Trade%20Ranges.dotx" TargetMode="External"/></Relationships>
</file>

<file path=word/theme/theme1.xml><?xml version="1.0" encoding="utf-8"?>
<a:theme xmlns:a="http://schemas.openxmlformats.org/drawingml/2006/main" name="Office Theme">
  <a:themeElements>
    <a:clrScheme name="NSXA">
      <a:dk1>
        <a:srgbClr val="5E5E5E"/>
      </a:dk1>
      <a:lt1>
        <a:srgbClr val="FFFFFF"/>
      </a:lt1>
      <a:dk2>
        <a:srgbClr val="424242"/>
      </a:dk2>
      <a:lt2>
        <a:srgbClr val="EAEAEA"/>
      </a:lt2>
      <a:accent1>
        <a:srgbClr val="003B46"/>
      </a:accent1>
      <a:accent2>
        <a:srgbClr val="006464"/>
      </a:accent2>
      <a:accent3>
        <a:srgbClr val="00A3AA"/>
      </a:accent3>
      <a:accent4>
        <a:srgbClr val="E5EFEF"/>
      </a:accent4>
      <a:accent5>
        <a:srgbClr val="BD7B46"/>
      </a:accent5>
      <a:accent6>
        <a:srgbClr val="D5D5D5"/>
      </a:accent6>
      <a:hlink>
        <a:srgbClr val="00A3AA"/>
      </a:hlink>
      <a:folHlink>
        <a:srgbClr val="B37E5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64125097697C46985597A35B8261E3" ma:contentTypeVersion="22" ma:contentTypeDescription="Create a new document." ma:contentTypeScope="" ma:versionID="749d492f53d26df3fd974f8167669855">
  <xsd:schema xmlns:xsd="http://www.w3.org/2001/XMLSchema" xmlns:xs="http://www.w3.org/2001/XMLSchema" xmlns:p="http://schemas.microsoft.com/office/2006/metadata/properties" xmlns:ns2="08f74148-613f-4a5b-9dd1-9a7ec9d0ca56" xmlns:ns3="e7fdd92a-45a9-4b3c-9a11-b2e432cce8c1" targetNamespace="http://schemas.microsoft.com/office/2006/metadata/properties" ma:root="true" ma:fieldsID="1416c415a55a342eeed63eaa45e7fd37" ns2:_="" ns3:_="">
    <xsd:import namespace="08f74148-613f-4a5b-9dd1-9a7ec9d0ca56"/>
    <xsd:import namespace="e7fdd92a-45a9-4b3c-9a11-b2e432cce8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_Flow_SignoffStatus" minOccurs="0"/>
                <xsd:element ref="ns2:Comments" minOccurs="0"/>
                <xsd:element ref="ns2:Document_x0020_Type" minOccurs="0"/>
                <xsd:element ref="ns2:Statu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74148-613f-4a5b-9dd1-9a7ec9d0ca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Comments" ma:index="21" nillable="true" ma:displayName="Comments" ma:format="Dropdown" ma:internalName="Comments">
      <xsd:simpleType>
        <xsd:restriction base="dms:Note"/>
      </xsd:simpleType>
    </xsd:element>
    <xsd:element name="Document_x0020_Type" ma:index="22" nillable="true" ma:displayName="Document Type" ma:list="{1d5d01fc-334d-4e3f-b1f9-fac9861447bc}" ma:internalName="Document_x0020_Type" ma:showField="Title">
      <xsd:simpleType>
        <xsd:restriction base="dms:Lookup"/>
      </xsd:simpleType>
    </xsd:element>
    <xsd:element name="Status" ma:index="23" nillable="true" ma:displayName="Status" ma:format="Dropdown" ma:internalName="Status">
      <xsd:simpleType>
        <xsd:restriction base="dms:Choice">
          <xsd:enumeration value="Reviewed"/>
          <xsd:enumeration value="Approved"/>
          <xsd:enumeration value="Choice 3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5ec6e010-c379-4458-9fec-64f1a029aef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fdd92a-45a9-4b3c-9a11-b2e432cce8c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7d48acec-c87e-4399-ba8a-64ba00edbe6c}" ma:internalName="TaxCatchAll" ma:showField="CatchAllData" ma:web="e7fdd92a-45a9-4b3c-9a11-b2e432cce8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E9ED1A8-2DDF-BE45-8279-32C595A7B6D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9EF9AD-A381-43B0-870F-630F18B33A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175B55-1FDB-49F7-8624-4A2D6CF1B0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74148-613f-4a5b-9dd1-9a7ec9d0ca56"/>
    <ds:schemaRef ds:uri="e7fdd92a-45a9-4b3c-9a11-b2e432cce8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Practice Note 24 - Anomalous Order Thresholds &amp; Extreme Trade Ranges</Template>
  <TotalTime>8</TotalTime>
  <Pages>2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Prak Sothilingam</dc:creator>
  <cp:keywords/>
  <dc:description/>
  <cp:lastModifiedBy>Eduardo Carmona</cp:lastModifiedBy>
  <cp:revision>14</cp:revision>
  <cp:lastPrinted>2025-02-05T02:18:00Z</cp:lastPrinted>
  <dcterms:created xsi:type="dcterms:W3CDTF">2025-02-05T02:19:00Z</dcterms:created>
  <dcterms:modified xsi:type="dcterms:W3CDTF">2025-04-16T23:29:00Z</dcterms:modified>
</cp:coreProperties>
</file>