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Hlk189647646" w:displacedByCustomXml="next"/>
    <w:bookmarkEnd w:id="0" w:displacedByCustomXml="next"/>
    <w:sdt>
      <w:sdtPr>
        <w:id w:val="300506619"/>
        <w:docPartObj>
          <w:docPartGallery w:val="Cover Pages"/>
          <w:docPartUnique/>
        </w:docPartObj>
      </w:sdtPr>
      <w:sdtEndPr/>
      <w:sdtContent>
        <w:p w14:paraId="78166FB5" w14:textId="161ED6A0" w:rsidR="00F10254" w:rsidRDefault="00391E30" w:rsidP="00AF6584">
          <w:r>
            <w:rPr>
              <w:noProof/>
            </w:rPr>
            <w:drawing>
              <wp:anchor distT="0" distB="0" distL="114300" distR="114300" simplePos="0" relativeHeight="251582464" behindDoc="1" locked="0" layoutInCell="1" allowOverlap="1" wp14:anchorId="2E2742C3" wp14:editId="0DB045DF">
                <wp:simplePos x="0" y="0"/>
                <wp:positionH relativeFrom="column">
                  <wp:posOffset>-673735</wp:posOffset>
                </wp:positionH>
                <wp:positionV relativeFrom="paragraph">
                  <wp:posOffset>-745490</wp:posOffset>
                </wp:positionV>
                <wp:extent cx="7608164" cy="10753725"/>
                <wp:effectExtent l="0" t="0" r="0" b="3175"/>
                <wp:wrapNone/>
                <wp:docPr id="1866294113" name="Picture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866294113" name="Picture 8"/>
                        <pic:cNvPicPr/>
                      </pic:nvPicPr>
                      <pic:blipFill>
                        <a:blip r:embed="rId10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608164" cy="1075372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BD549F">
            <w:rPr>
              <w:noProof/>
            </w:rPr>
            <w:softHyphen/>
          </w:r>
        </w:p>
        <w:p w14:paraId="0FC85D01" w14:textId="77777777" w:rsidR="00F10254" w:rsidRDefault="00F10254" w:rsidP="00AF6584"/>
        <w:p w14:paraId="14A4B8B9" w14:textId="77777777" w:rsidR="00F10254" w:rsidRDefault="00F10254" w:rsidP="00AF6584"/>
        <w:p w14:paraId="0E4F3E04" w14:textId="14E64C7C" w:rsidR="00F10254" w:rsidRPr="00F10254" w:rsidRDefault="00F10254" w:rsidP="00AF6584"/>
        <w:p w14:paraId="110AEAC2" w14:textId="77777777" w:rsidR="00F10254" w:rsidRDefault="00F10254" w:rsidP="00AF6584"/>
        <w:p w14:paraId="6ADCDD01" w14:textId="77777777" w:rsidR="00F10254" w:rsidRDefault="00F10254" w:rsidP="00AF6584"/>
        <w:p w14:paraId="361768F9" w14:textId="77777777" w:rsidR="00F10254" w:rsidRDefault="00F10254" w:rsidP="00AF6584"/>
        <w:p w14:paraId="3B22EACE" w14:textId="77777777" w:rsidR="00F10254" w:rsidRDefault="00F10254" w:rsidP="00AF6584"/>
        <w:p w14:paraId="4596AC37" w14:textId="74AE4A23" w:rsidR="00F10254" w:rsidRDefault="00F10254" w:rsidP="00AF6584"/>
        <w:p w14:paraId="4059897B" w14:textId="77777777" w:rsidR="00F10254" w:rsidRDefault="00F10254" w:rsidP="00AF6584"/>
        <w:p w14:paraId="45FC02CF" w14:textId="77777777" w:rsidR="00F10254" w:rsidRDefault="00982DAA" w:rsidP="00AF6584"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590656" behindDoc="0" locked="0" layoutInCell="1" allowOverlap="1" wp14:anchorId="3D1966ED" wp14:editId="36B09E7E">
                    <wp:simplePos x="0" y="0"/>
                    <wp:positionH relativeFrom="margin">
                      <wp:posOffset>-635</wp:posOffset>
                    </wp:positionH>
                    <wp:positionV relativeFrom="paragraph">
                      <wp:posOffset>144145</wp:posOffset>
                    </wp:positionV>
                    <wp:extent cx="4321810" cy="4143375"/>
                    <wp:effectExtent l="0" t="0" r="0" b="0"/>
                    <wp:wrapNone/>
                    <wp:docPr id="1646838781" name="TextBox 16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/>
                          <wps:spPr>
                            <a:xfrm>
                              <a:off x="0" y="0"/>
                              <a:ext cx="4321810" cy="4143375"/>
                            </a:xfrm>
                            <a:prstGeom prst="rect">
                              <a:avLst/>
                            </a:prstGeom>
                          </wps:spPr>
                          <wps:txbx>
                            <w:txbxContent>
                              <w:p w14:paraId="172847F8" w14:textId="77777777" w:rsidR="004C4D2B" w:rsidRDefault="004C4D2B" w:rsidP="00416614">
                                <w:pPr>
                                  <w:rPr>
                                    <w:rFonts w:ascii="General Sans Medium" w:hAnsi="General Sans Medium"/>
                                    <w:b/>
                                    <w:bCs/>
                                    <w:color w:val="FFFFFF" w:themeColor="background1"/>
                                    <w:sz w:val="48"/>
                                    <w:szCs w:val="48"/>
                                  </w:rPr>
                                </w:pPr>
                                <w:bookmarkStart w:id="1" w:name="_Hlk194914183"/>
                                <w:r w:rsidRPr="004C4D2B">
                                  <w:rPr>
                                    <w:rFonts w:ascii="General Sans Medium" w:hAnsi="General Sans Medium"/>
                                    <w:b/>
                                    <w:bCs/>
                                    <w:color w:val="FFFFFF" w:themeColor="background1"/>
                                    <w:sz w:val="48"/>
                                    <w:szCs w:val="48"/>
                                  </w:rPr>
                                  <w:t>A</w:t>
                                </w:r>
                                <w:r>
                                  <w:rPr>
                                    <w:rFonts w:ascii="General Sans Medium" w:hAnsi="General Sans Medium"/>
                                    <w:b/>
                                    <w:bCs/>
                                    <w:color w:val="FFFFFF" w:themeColor="background1"/>
                                    <w:sz w:val="48"/>
                                    <w:szCs w:val="48"/>
                                  </w:rPr>
                                  <w:t>ppendices</w:t>
                                </w:r>
                              </w:p>
                              <w:p w14:paraId="0071A25E" w14:textId="6BB70BED" w:rsidR="004C4D2B" w:rsidRDefault="004C4D2B" w:rsidP="00416614">
                                <w:pPr>
                                  <w:rPr>
                                    <w:rFonts w:ascii="General Sans Medium" w:hAnsi="General Sans Medium"/>
                                    <w:b/>
                                    <w:bCs/>
                                    <w:color w:val="FFFFFF" w:themeColor="background1"/>
                                    <w:sz w:val="48"/>
                                    <w:szCs w:val="48"/>
                                  </w:rPr>
                                </w:pPr>
                                <w:r w:rsidRPr="004C4D2B">
                                  <w:rPr>
                                    <w:rFonts w:ascii="General Sans Medium" w:hAnsi="General Sans Medium"/>
                                    <w:b/>
                                    <w:bCs/>
                                    <w:color w:val="FFFFFF" w:themeColor="background1"/>
                                    <w:sz w:val="48"/>
                                    <w:szCs w:val="48"/>
                                  </w:rPr>
                                  <w:t>A</w:t>
                                </w:r>
                                <w:r>
                                  <w:rPr>
                                    <w:rFonts w:ascii="General Sans Medium" w:hAnsi="General Sans Medium"/>
                                    <w:b/>
                                    <w:bCs/>
                                    <w:color w:val="FFFFFF" w:themeColor="background1"/>
                                    <w:sz w:val="48"/>
                                    <w:szCs w:val="48"/>
                                  </w:rPr>
                                  <w:t>ppendix</w:t>
                                </w:r>
                                <w:r w:rsidRPr="004C4D2B">
                                  <w:rPr>
                                    <w:rFonts w:ascii="General Sans Medium" w:hAnsi="General Sans Medium"/>
                                    <w:b/>
                                    <w:bCs/>
                                    <w:color w:val="FFFFFF" w:themeColor="background1"/>
                                    <w:sz w:val="48"/>
                                    <w:szCs w:val="48"/>
                                  </w:rPr>
                                  <w:t xml:space="preserve"> 1: F</w:t>
                                </w:r>
                                <w:r>
                                  <w:rPr>
                                    <w:rFonts w:ascii="General Sans Medium" w:hAnsi="General Sans Medium"/>
                                    <w:b/>
                                    <w:bCs/>
                                    <w:color w:val="FFFFFF" w:themeColor="background1"/>
                                    <w:sz w:val="48"/>
                                    <w:szCs w:val="48"/>
                                  </w:rPr>
                                  <w:t>orm of</w:t>
                                </w:r>
                                <w:r w:rsidRPr="004C4D2B">
                                  <w:rPr>
                                    <w:rFonts w:ascii="General Sans Medium" w:hAnsi="General Sans Medium"/>
                                    <w:b/>
                                    <w:bCs/>
                                    <w:color w:val="FFFFFF" w:themeColor="background1"/>
                                    <w:sz w:val="48"/>
                                    <w:szCs w:val="48"/>
                                  </w:rPr>
                                  <w:t xml:space="preserve"> L</w:t>
                                </w:r>
                                <w:r>
                                  <w:rPr>
                                    <w:rFonts w:ascii="General Sans Medium" w:hAnsi="General Sans Medium"/>
                                    <w:b/>
                                    <w:bCs/>
                                    <w:color w:val="FFFFFF" w:themeColor="background1"/>
                                    <w:sz w:val="48"/>
                                    <w:szCs w:val="48"/>
                                  </w:rPr>
                                  <w:t>etter of</w:t>
                                </w:r>
                                <w:r w:rsidRPr="004C4D2B">
                                  <w:rPr>
                                    <w:rFonts w:ascii="General Sans Medium" w:hAnsi="General Sans Medium"/>
                                    <w:b/>
                                    <w:bCs/>
                                    <w:color w:val="FFFFFF" w:themeColor="background1"/>
                                    <w:sz w:val="48"/>
                                    <w:szCs w:val="48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General Sans Medium" w:hAnsi="General Sans Medium"/>
                                    <w:b/>
                                    <w:bCs/>
                                    <w:color w:val="FFFFFF" w:themeColor="background1"/>
                                    <w:sz w:val="48"/>
                                    <w:szCs w:val="48"/>
                                  </w:rPr>
                                  <w:t>Application</w:t>
                                </w:r>
                              </w:p>
                              <w:bookmarkEnd w:id="1"/>
                              <w:p w14:paraId="40DC025F" w14:textId="36B98B7B" w:rsidR="00CD56BC" w:rsidRPr="00776C50" w:rsidRDefault="00CD56BC" w:rsidP="00416614">
                                <w:pPr>
                                  <w:rPr>
                                    <w:rFonts w:ascii="General Sans Medium" w:hAnsi="General Sans Medium"/>
                                    <w:b/>
                                    <w:bCs/>
                                    <w:color w:val="FFFFFF" w:themeColor="background1"/>
                                    <w:sz w:val="48"/>
                                    <w:szCs w:val="48"/>
                                  </w:rPr>
                                </w:pPr>
                              </w:p>
                            </w:txbxContent>
                          </wps:txbx>
                          <wps:bodyPr wrap="square" lIns="0" tIns="0" rIns="0" bIns="0" rtlCol="0" anchor="t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3D1966ED" id="_x0000_t202" coordsize="21600,21600" o:spt="202" path="m,l,21600r21600,l21600,xe">
                    <v:stroke joinstyle="miter"/>
                    <v:path gradientshapeok="t" o:connecttype="rect"/>
                  </v:shapetype>
                  <v:shape id="TextBox 16" o:spid="_x0000_s1026" type="#_x0000_t202" style="position:absolute;margin-left:-.05pt;margin-top:11.35pt;width:340.3pt;height:326.25pt;z-index:2515906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" filled="f" stroked="f">
                    <v:textbox inset="0,0,0,0">
                      <w:txbxContent>
                        <w:p w14:paraId="172847F8" w14:textId="77777777" w:rsidR="004C4D2B" w:rsidRDefault="004C4D2B" w:rsidP="00416614">
                          <w:pPr>
                            <w:rPr>
                              <w:rFonts w:ascii="General Sans Medium" w:hAnsi="General Sans Medium"/>
                              <w:b/>
                              <w:bCs/>
                              <w:color w:val="FFFFFF" w:themeColor="background1"/>
                              <w:sz w:val="48"/>
                              <w:szCs w:val="48"/>
                            </w:rPr>
                          </w:pPr>
                          <w:bookmarkStart w:id="2" w:name="_Hlk194914183"/>
                          <w:r w:rsidRPr="004C4D2B">
                            <w:rPr>
                              <w:rFonts w:ascii="General Sans Medium" w:hAnsi="General Sans Medium"/>
                              <w:b/>
                              <w:bCs/>
                              <w:color w:val="FFFFFF" w:themeColor="background1"/>
                              <w:sz w:val="48"/>
                              <w:szCs w:val="48"/>
                            </w:rPr>
                            <w:t>A</w:t>
                          </w:r>
                          <w:r>
                            <w:rPr>
                              <w:rFonts w:ascii="General Sans Medium" w:hAnsi="General Sans Medium"/>
                              <w:b/>
                              <w:bCs/>
                              <w:color w:val="FFFFFF" w:themeColor="background1"/>
                              <w:sz w:val="48"/>
                              <w:szCs w:val="48"/>
                            </w:rPr>
                            <w:t>ppendices</w:t>
                          </w:r>
                        </w:p>
                        <w:p w14:paraId="0071A25E" w14:textId="6BB70BED" w:rsidR="004C4D2B" w:rsidRDefault="004C4D2B" w:rsidP="00416614">
                          <w:pPr>
                            <w:rPr>
                              <w:rFonts w:ascii="General Sans Medium" w:hAnsi="General Sans Medium"/>
                              <w:b/>
                              <w:bCs/>
                              <w:color w:val="FFFFFF" w:themeColor="background1"/>
                              <w:sz w:val="48"/>
                              <w:szCs w:val="48"/>
                            </w:rPr>
                          </w:pPr>
                          <w:r w:rsidRPr="004C4D2B">
                            <w:rPr>
                              <w:rFonts w:ascii="General Sans Medium" w:hAnsi="General Sans Medium"/>
                              <w:b/>
                              <w:bCs/>
                              <w:color w:val="FFFFFF" w:themeColor="background1"/>
                              <w:sz w:val="48"/>
                              <w:szCs w:val="48"/>
                            </w:rPr>
                            <w:t>A</w:t>
                          </w:r>
                          <w:r>
                            <w:rPr>
                              <w:rFonts w:ascii="General Sans Medium" w:hAnsi="General Sans Medium"/>
                              <w:b/>
                              <w:bCs/>
                              <w:color w:val="FFFFFF" w:themeColor="background1"/>
                              <w:sz w:val="48"/>
                              <w:szCs w:val="48"/>
                            </w:rPr>
                            <w:t>ppendix</w:t>
                          </w:r>
                          <w:r w:rsidRPr="004C4D2B">
                            <w:rPr>
                              <w:rFonts w:ascii="General Sans Medium" w:hAnsi="General Sans Medium"/>
                              <w:b/>
                              <w:bCs/>
                              <w:color w:val="FFFFFF" w:themeColor="background1"/>
                              <w:sz w:val="48"/>
                              <w:szCs w:val="48"/>
                            </w:rPr>
                            <w:t xml:space="preserve"> 1: F</w:t>
                          </w:r>
                          <w:r>
                            <w:rPr>
                              <w:rFonts w:ascii="General Sans Medium" w:hAnsi="General Sans Medium"/>
                              <w:b/>
                              <w:bCs/>
                              <w:color w:val="FFFFFF" w:themeColor="background1"/>
                              <w:sz w:val="48"/>
                              <w:szCs w:val="48"/>
                            </w:rPr>
                            <w:t>orm of</w:t>
                          </w:r>
                          <w:r w:rsidRPr="004C4D2B">
                            <w:rPr>
                              <w:rFonts w:ascii="General Sans Medium" w:hAnsi="General Sans Medium"/>
                              <w:b/>
                              <w:bCs/>
                              <w:color w:val="FFFFFF" w:themeColor="background1"/>
                              <w:sz w:val="48"/>
                              <w:szCs w:val="48"/>
                            </w:rPr>
                            <w:t xml:space="preserve"> L</w:t>
                          </w:r>
                          <w:r>
                            <w:rPr>
                              <w:rFonts w:ascii="General Sans Medium" w:hAnsi="General Sans Medium"/>
                              <w:b/>
                              <w:bCs/>
                              <w:color w:val="FFFFFF" w:themeColor="background1"/>
                              <w:sz w:val="48"/>
                              <w:szCs w:val="48"/>
                            </w:rPr>
                            <w:t>etter of</w:t>
                          </w:r>
                          <w:r w:rsidRPr="004C4D2B">
                            <w:rPr>
                              <w:rFonts w:ascii="General Sans Medium" w:hAnsi="General Sans Medium"/>
                              <w:b/>
                              <w:bCs/>
                              <w:color w:val="FFFFFF" w:themeColor="background1"/>
                              <w:sz w:val="48"/>
                              <w:szCs w:val="48"/>
                            </w:rPr>
                            <w:t xml:space="preserve"> </w:t>
                          </w:r>
                          <w:r>
                            <w:rPr>
                              <w:rFonts w:ascii="General Sans Medium" w:hAnsi="General Sans Medium"/>
                              <w:b/>
                              <w:bCs/>
                              <w:color w:val="FFFFFF" w:themeColor="background1"/>
                              <w:sz w:val="48"/>
                              <w:szCs w:val="48"/>
                            </w:rPr>
                            <w:t>Application</w:t>
                          </w:r>
                        </w:p>
                        <w:bookmarkEnd w:id="2"/>
                        <w:p w14:paraId="40DC025F" w14:textId="36B98B7B" w:rsidR="00CD56BC" w:rsidRPr="00776C50" w:rsidRDefault="00CD56BC" w:rsidP="00416614">
                          <w:pPr>
                            <w:rPr>
                              <w:rFonts w:ascii="General Sans Medium" w:hAnsi="General Sans Medium"/>
                              <w:b/>
                              <w:bCs/>
                              <w:color w:val="FFFFFF" w:themeColor="background1"/>
                              <w:sz w:val="48"/>
                              <w:szCs w:val="48"/>
                            </w:rPr>
                          </w:pPr>
                        </w:p>
                      </w:txbxContent>
                    </v:textbox>
                    <w10:wrap anchorx="margin"/>
                  </v:shape>
                </w:pict>
              </mc:Fallback>
            </mc:AlternateContent>
          </w:r>
        </w:p>
        <w:p w14:paraId="700491D8" w14:textId="4BCE05C4" w:rsidR="00F10254" w:rsidRDefault="00F10254" w:rsidP="00AF6584"/>
        <w:p w14:paraId="7A5BF2B7" w14:textId="663D38A9" w:rsidR="00F10254" w:rsidRDefault="00BD549F" w:rsidP="00AF6584">
          <w:r>
            <w:softHyphen/>
          </w:r>
          <w:r>
            <w:softHyphen/>
            <w:t>-</w:t>
          </w:r>
        </w:p>
        <w:p w14:paraId="347B625F" w14:textId="381C6FB9" w:rsidR="00F10254" w:rsidRDefault="00B3171F" w:rsidP="00AF6584"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598848" behindDoc="0" locked="0" layoutInCell="1" allowOverlap="1" wp14:anchorId="2D8BADB0" wp14:editId="3B05FAA9">
                    <wp:simplePos x="0" y="0"/>
                    <wp:positionH relativeFrom="margin">
                      <wp:align>left</wp:align>
                    </wp:positionH>
                    <wp:positionV relativeFrom="paragraph">
                      <wp:posOffset>89535</wp:posOffset>
                    </wp:positionV>
                    <wp:extent cx="4207934" cy="362334"/>
                    <wp:effectExtent l="0" t="0" r="0" b="0"/>
                    <wp:wrapNone/>
                    <wp:docPr id="929005021" name="TextBox 17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/>
                          <wps:spPr>
                            <a:xfrm>
                              <a:off x="0" y="0"/>
                              <a:ext cx="4207934" cy="362334"/>
                            </a:xfrm>
                            <a:prstGeom prst="rect">
                              <a:avLst/>
                            </a:prstGeom>
                          </wps:spPr>
                          <wps:txbx>
                            <w:txbxContent>
                              <w:p w14:paraId="4085D8BF" w14:textId="134929BB" w:rsidR="00726C17" w:rsidRPr="00726C17" w:rsidRDefault="00726C17" w:rsidP="00726C17">
                                <w:pPr>
                                  <w:pStyle w:val="Heading3"/>
                                  <w:rPr>
                                    <w:lang w:val="en-AU"/>
                                  </w:rPr>
                                </w:pPr>
                              </w:p>
                            </w:txbxContent>
                          </wps:txbx>
                          <wps:bodyPr wrap="square" lIns="0" tIns="0" rIns="0" bIns="0" rtlCol="0" anchor="t">
                            <a:sp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</wp:anchor>
                </w:drawing>
              </mc:Choice>
              <mc:Fallback>
                <w:pict>
                  <v:shape w14:anchorId="2D8BADB0" id="TextBox 17" o:spid="_x0000_s1027" type="#_x0000_t202" style="position:absolute;margin-left:0;margin-top:7.05pt;width:331.35pt;height:28.55pt;z-index:251598848;visibility:visible;mso-wrap-style:square;mso-width-percent:0;mso-wrap-distance-left:9pt;mso-wrap-distance-top:0;mso-wrap-distance-right:9pt;mso-wrap-distance-bottom:0;mso-position-horizontal:left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" filled="f" stroked="f">
                    <v:textbox style="mso-fit-shape-to-text:t" inset="0,0,0,0">
                      <w:txbxContent>
                        <w:p w14:paraId="4085D8BF" w14:textId="134929BB" w:rsidR="00726C17" w:rsidRPr="00726C17" w:rsidRDefault="00726C17" w:rsidP="00726C17">
                          <w:pPr>
                            <w:pStyle w:val="Heading3"/>
                            <w:rPr>
                              <w:lang w:val="en-AU"/>
                            </w:rPr>
                          </w:pPr>
                        </w:p>
                      </w:txbxContent>
                    </v:textbox>
                    <w10:wrap anchorx="margin"/>
                  </v:shape>
                </w:pict>
              </mc:Fallback>
            </mc:AlternateContent>
          </w:r>
        </w:p>
        <w:p w14:paraId="7C79B525" w14:textId="7A3FBA17" w:rsidR="00F10254" w:rsidRDefault="00F10254" w:rsidP="00AF6584"/>
        <w:p w14:paraId="64273617" w14:textId="77777777" w:rsidR="00F10254" w:rsidRDefault="00F10254" w:rsidP="00AF6584"/>
        <w:p w14:paraId="4F52EEB1" w14:textId="77777777" w:rsidR="00F10254" w:rsidRDefault="00F10254" w:rsidP="00AF6584"/>
        <w:p w14:paraId="3B9BCA14" w14:textId="77777777" w:rsidR="00F10254" w:rsidRDefault="00F10254" w:rsidP="00AF6584"/>
        <w:p w14:paraId="62A42992" w14:textId="77777777" w:rsidR="00F10254" w:rsidRDefault="00F10254" w:rsidP="00AF6584"/>
        <w:p w14:paraId="4EDBAABE" w14:textId="77777777" w:rsidR="00F10254" w:rsidRDefault="00F10254" w:rsidP="00AF6584"/>
        <w:p w14:paraId="5C3219A8" w14:textId="77777777" w:rsidR="00F10254" w:rsidRDefault="00F10254" w:rsidP="00AF6584"/>
        <w:p w14:paraId="090F2BAF" w14:textId="77777777" w:rsidR="00F10254" w:rsidRDefault="00F10254" w:rsidP="00AF6584"/>
        <w:p w14:paraId="260B9066" w14:textId="77777777" w:rsidR="00F10254" w:rsidRDefault="00F10254" w:rsidP="00AF6584"/>
        <w:p w14:paraId="24AF58E5" w14:textId="77777777" w:rsidR="00F10254" w:rsidRDefault="00F10254" w:rsidP="00AF6584"/>
        <w:p w14:paraId="75F219BD" w14:textId="77777777" w:rsidR="00F10254" w:rsidRDefault="00F10254" w:rsidP="00AF6584"/>
        <w:p w14:paraId="63D24B9D" w14:textId="77777777" w:rsidR="00F10254" w:rsidRDefault="00F10254" w:rsidP="00AF6584"/>
        <w:p w14:paraId="15ABABDE" w14:textId="77777777" w:rsidR="00F10254" w:rsidRDefault="00F10254" w:rsidP="00AF6584"/>
        <w:p w14:paraId="75ED115A" w14:textId="77777777" w:rsidR="00F10254" w:rsidRDefault="00F10254" w:rsidP="00AF6584"/>
        <w:p w14:paraId="22BFA242" w14:textId="14AEFE9F" w:rsidR="00BD549F" w:rsidRDefault="00572BF2" w:rsidP="00B1618E">
          <w:r>
            <w:rPr>
              <w:noProof/>
            </w:rPr>
            <w:softHyphen/>
          </w:r>
          <w:r>
            <w:rPr>
              <w:noProof/>
            </w:rPr>
            <w:softHyphen/>
          </w:r>
        </w:p>
      </w:sdtContent>
    </w:sdt>
    <w:bookmarkStart w:id="3" w:name="_Toc169674766" w:displacedByCustomXml="prev"/>
    <w:p w14:paraId="2CC07B7F" w14:textId="77777777" w:rsidR="00BD549F" w:rsidRDefault="00BD549F" w:rsidP="00B1618E">
      <w:pPr>
        <w:spacing w:after="160" w:line="259" w:lineRule="auto"/>
        <w:rPr>
          <w:rFonts w:ascii="General Sans Medium" w:eastAsiaTheme="majorEastAsia" w:hAnsi="General Sans Medium" w:cstheme="majorBidi"/>
          <w:color w:val="003B46" w:themeColor="accent1"/>
          <w:sz w:val="48"/>
          <w:szCs w:val="32"/>
        </w:rPr>
      </w:pPr>
      <w:r>
        <w:rPr>
          <w:noProof/>
        </w:rPr>
        <w:br w:type="page"/>
      </w:r>
    </w:p>
    <w:bookmarkEnd w:id="3"/>
    <w:p w14:paraId="6F4E6F7B" w14:textId="77777777" w:rsidR="004934E2" w:rsidRDefault="004934E2" w:rsidP="00AF6584">
      <w:pPr>
        <w:sectPr w:rsidR="004934E2" w:rsidSect="00391E30">
          <w:headerReference w:type="default" r:id="rId11"/>
          <w:footerReference w:type="even" r:id="rId12"/>
          <w:footerReference w:type="default" r:id="rId13"/>
          <w:pgSz w:w="11900" w:h="16850"/>
          <w:pgMar w:top="1134" w:right="1021" w:bottom="1134" w:left="1021" w:header="550" w:footer="454" w:gutter="0"/>
          <w:pgNumType w:start="0"/>
          <w:cols w:space="720"/>
          <w:docGrid w:linePitch="360"/>
        </w:sectPr>
      </w:pPr>
    </w:p>
    <w:p w14:paraId="02BC62C7" w14:textId="37A8B9A1" w:rsidR="00C772A2" w:rsidRPr="00C772A2" w:rsidRDefault="00C772A2" w:rsidP="00C772A2">
      <w:pPr>
        <w:pStyle w:val="Heading1"/>
        <w:rPr>
          <w:rFonts w:eastAsia="Times New Roman"/>
        </w:rPr>
      </w:pPr>
      <w:r w:rsidRPr="00C772A2">
        <w:rPr>
          <w:rFonts w:eastAsia="Times New Roman"/>
        </w:rPr>
        <w:lastRenderedPageBreak/>
        <w:t>Appendices</w:t>
      </w:r>
    </w:p>
    <w:p w14:paraId="0E096E50" w14:textId="10263042" w:rsidR="00E50112" w:rsidRPr="00E50112" w:rsidRDefault="00C772A2" w:rsidP="00C772A2">
      <w:pPr>
        <w:pStyle w:val="Heading1"/>
        <w:rPr>
          <w:rFonts w:eastAsia="Times New Roman"/>
        </w:rPr>
      </w:pPr>
      <w:r w:rsidRPr="00C772A2">
        <w:rPr>
          <w:rFonts w:eastAsia="Times New Roman"/>
        </w:rPr>
        <w:t>Appendix 1: Form of Letter of Application</w:t>
      </w:r>
    </w:p>
    <w:p w14:paraId="0AEFD329" w14:textId="7F80D0ED" w:rsidR="00E04897" w:rsidRDefault="00E04897" w:rsidP="00E90629">
      <w:pPr>
        <w:spacing w:after="160" w:line="259" w:lineRule="auto"/>
        <w:jc w:val="both"/>
        <w:rPr>
          <w:rFonts w:eastAsia="Times New Roman"/>
          <w:szCs w:val="20"/>
        </w:rPr>
      </w:pPr>
      <w:r w:rsidRPr="00E04897">
        <w:rPr>
          <w:rFonts w:eastAsia="Times New Roman"/>
          <w:szCs w:val="20"/>
        </w:rPr>
        <w:t>A formal letter of application shall, in substantially the order given below, cover the following information. Information in a draft disclosure document which is enclosed with the application letter may be incorporated by reference to:</w:t>
      </w:r>
    </w:p>
    <w:p w14:paraId="1DFF4A86" w14:textId="13FA66CC" w:rsidR="00E04897" w:rsidRPr="000E27E1" w:rsidRDefault="00E04897" w:rsidP="000E27E1">
      <w:pPr>
        <w:pStyle w:val="Heading2"/>
        <w:rPr>
          <w:rFonts w:eastAsia="Times New Roman"/>
        </w:rPr>
      </w:pPr>
      <w:r w:rsidRPr="000E27E1">
        <w:rPr>
          <w:rFonts w:eastAsia="Times New Roman"/>
        </w:rPr>
        <w:t>1</w:t>
      </w:r>
      <w:r w:rsidRPr="000E27E1">
        <w:rPr>
          <w:rFonts w:eastAsia="Times New Roman"/>
        </w:rPr>
        <w:t>. General</w:t>
      </w:r>
    </w:p>
    <w:p w14:paraId="6EBB3E75" w14:textId="77777777" w:rsidR="00C93420" w:rsidRDefault="00B36ECA" w:rsidP="00E90629">
      <w:pPr>
        <w:pStyle w:val="ListParagraph"/>
        <w:numPr>
          <w:ilvl w:val="0"/>
          <w:numId w:val="36"/>
        </w:numPr>
        <w:spacing w:line="240" w:lineRule="auto"/>
        <w:jc w:val="both"/>
      </w:pPr>
      <w:r>
        <w:t>T</w:t>
      </w:r>
      <w:r>
        <w:t xml:space="preserve">he name of the applicant and the date and place of </w:t>
      </w:r>
      <w:proofErr w:type="gramStart"/>
      <w:r>
        <w:t>establishment;</w:t>
      </w:r>
      <w:proofErr w:type="gramEnd"/>
    </w:p>
    <w:p w14:paraId="6A19EB73" w14:textId="77777777" w:rsidR="00C93420" w:rsidRDefault="00C93420" w:rsidP="00E90629">
      <w:pPr>
        <w:pStyle w:val="ListParagraph"/>
        <w:spacing w:line="240" w:lineRule="auto"/>
        <w:jc w:val="both"/>
      </w:pPr>
    </w:p>
    <w:p w14:paraId="17923BBE" w14:textId="6F9EC132" w:rsidR="00B36ECA" w:rsidRPr="00C93420" w:rsidRDefault="00B36ECA" w:rsidP="00E90629">
      <w:pPr>
        <w:pStyle w:val="ListParagraph"/>
        <w:numPr>
          <w:ilvl w:val="0"/>
          <w:numId w:val="36"/>
        </w:numPr>
        <w:spacing w:line="240" w:lineRule="auto"/>
        <w:jc w:val="both"/>
      </w:pPr>
      <w:r>
        <w:t>I</w:t>
      </w:r>
      <w:r>
        <w:t xml:space="preserve">f not established in Australia, the date on which the applicant became registered under the </w:t>
      </w:r>
      <w:r w:rsidRPr="00C93420">
        <w:rPr>
          <w:i/>
          <w:iCs/>
        </w:rPr>
        <w:t xml:space="preserve">Corporations </w:t>
      </w:r>
      <w:proofErr w:type="gramStart"/>
      <w:r w:rsidRPr="00C93420">
        <w:rPr>
          <w:i/>
          <w:iCs/>
        </w:rPr>
        <w:t>Act;</w:t>
      </w:r>
      <w:proofErr w:type="gramEnd"/>
    </w:p>
    <w:p w14:paraId="4B8AC63D" w14:textId="77777777" w:rsidR="00C93420" w:rsidRDefault="00C93420" w:rsidP="00E90629">
      <w:pPr>
        <w:pStyle w:val="ListParagraph"/>
        <w:jc w:val="both"/>
      </w:pPr>
    </w:p>
    <w:p w14:paraId="768B3806" w14:textId="77777777" w:rsidR="00C93420" w:rsidRDefault="00B36ECA" w:rsidP="00E90629">
      <w:pPr>
        <w:pStyle w:val="ListParagraph"/>
        <w:numPr>
          <w:ilvl w:val="0"/>
          <w:numId w:val="36"/>
        </w:numPr>
        <w:spacing w:line="240" w:lineRule="auto"/>
        <w:jc w:val="both"/>
      </w:pPr>
      <w:r>
        <w:t>T</w:t>
      </w:r>
      <w:r>
        <w:t xml:space="preserve">he address of the principal registered office and the address of each office at which a register of holders is </w:t>
      </w:r>
      <w:proofErr w:type="gramStart"/>
      <w:r>
        <w:t>kept;</w:t>
      </w:r>
      <w:proofErr w:type="gramEnd"/>
    </w:p>
    <w:p w14:paraId="55F1443A" w14:textId="77777777" w:rsidR="00C93420" w:rsidRDefault="00C93420" w:rsidP="00E90629">
      <w:pPr>
        <w:pStyle w:val="ListParagraph"/>
        <w:jc w:val="both"/>
      </w:pPr>
    </w:p>
    <w:p w14:paraId="1F7D95C5" w14:textId="77777777" w:rsidR="00C93420" w:rsidRDefault="00B36ECA" w:rsidP="00E90629">
      <w:pPr>
        <w:pStyle w:val="ListParagraph"/>
        <w:numPr>
          <w:ilvl w:val="0"/>
          <w:numId w:val="36"/>
        </w:numPr>
        <w:spacing w:line="240" w:lineRule="auto"/>
        <w:jc w:val="both"/>
      </w:pPr>
      <w:r>
        <w:t>A</w:t>
      </w:r>
      <w:r>
        <w:t xml:space="preserve"> formal request for the </w:t>
      </w:r>
      <w:r w:rsidRPr="00C93420">
        <w:rPr>
          <w:i/>
          <w:iCs/>
        </w:rPr>
        <w:t>listing</w:t>
      </w:r>
      <w:r>
        <w:t xml:space="preserve"> of the </w:t>
      </w:r>
      <w:r w:rsidRPr="00C93420">
        <w:rPr>
          <w:i/>
          <w:iCs/>
        </w:rPr>
        <w:t>securities</w:t>
      </w:r>
      <w:r>
        <w:t xml:space="preserve"> in respect of which application is made, specifying the nature of the </w:t>
      </w:r>
      <w:r w:rsidRPr="00C93420">
        <w:rPr>
          <w:i/>
          <w:iCs/>
        </w:rPr>
        <w:t>securities</w:t>
      </w:r>
      <w:r>
        <w:t xml:space="preserve"> and the amount, class, the voting rights attached, the nominal or par value, if any, and whether they are to be fully </w:t>
      </w:r>
      <w:proofErr w:type="gramStart"/>
      <w:r>
        <w:t>paid;</w:t>
      </w:r>
      <w:proofErr w:type="gramEnd"/>
    </w:p>
    <w:p w14:paraId="2FE77697" w14:textId="77777777" w:rsidR="00C93420" w:rsidRDefault="00C93420" w:rsidP="00E90629">
      <w:pPr>
        <w:pStyle w:val="ListParagraph"/>
        <w:jc w:val="both"/>
      </w:pPr>
    </w:p>
    <w:p w14:paraId="17DAE9B9" w14:textId="77777777" w:rsidR="00C93420" w:rsidRPr="00C93420" w:rsidRDefault="00B36ECA" w:rsidP="00E90629">
      <w:pPr>
        <w:pStyle w:val="ListParagraph"/>
        <w:numPr>
          <w:ilvl w:val="0"/>
          <w:numId w:val="36"/>
        </w:numPr>
        <w:spacing w:line="240" w:lineRule="auto"/>
        <w:jc w:val="both"/>
      </w:pPr>
      <w:r>
        <w:t>T</w:t>
      </w:r>
      <w:r>
        <w:t xml:space="preserve">he proposed method by which the </w:t>
      </w:r>
      <w:r w:rsidRPr="00C93420">
        <w:rPr>
          <w:i/>
          <w:iCs/>
        </w:rPr>
        <w:t>securities</w:t>
      </w:r>
      <w:r>
        <w:t xml:space="preserve"> are to be brought to </w:t>
      </w:r>
      <w:r w:rsidRPr="00C93420">
        <w:rPr>
          <w:i/>
          <w:iCs/>
        </w:rPr>
        <w:t>listing</w:t>
      </w:r>
      <w:r>
        <w:t xml:space="preserve"> and details of any proposed distribution of the </w:t>
      </w:r>
      <w:proofErr w:type="gramStart"/>
      <w:r w:rsidRPr="00C93420">
        <w:rPr>
          <w:i/>
          <w:iCs/>
        </w:rPr>
        <w:t>securities;</w:t>
      </w:r>
      <w:proofErr w:type="gramEnd"/>
    </w:p>
    <w:p w14:paraId="44452F34" w14:textId="77777777" w:rsidR="00C93420" w:rsidRDefault="00C93420" w:rsidP="00E90629">
      <w:pPr>
        <w:pStyle w:val="ListParagraph"/>
        <w:jc w:val="both"/>
      </w:pPr>
    </w:p>
    <w:p w14:paraId="7D7B08A7" w14:textId="77777777" w:rsidR="00C93420" w:rsidRDefault="00B36ECA" w:rsidP="00E90629">
      <w:pPr>
        <w:pStyle w:val="ListParagraph"/>
        <w:numPr>
          <w:ilvl w:val="0"/>
          <w:numId w:val="36"/>
        </w:numPr>
        <w:spacing w:line="240" w:lineRule="auto"/>
        <w:jc w:val="both"/>
      </w:pPr>
      <w:r>
        <w:t>T</w:t>
      </w:r>
      <w:r>
        <w:t xml:space="preserve">he estimated market </w:t>
      </w:r>
      <w:proofErr w:type="spellStart"/>
      <w:r>
        <w:t>capitalisation</w:t>
      </w:r>
      <w:proofErr w:type="spellEnd"/>
      <w:r>
        <w:t xml:space="preserve"> of the</w:t>
      </w:r>
      <w:r w:rsidRPr="00C93420">
        <w:rPr>
          <w:i/>
          <w:iCs/>
        </w:rPr>
        <w:t xml:space="preserve"> securities </w:t>
      </w:r>
      <w:r>
        <w:t xml:space="preserve">for which a listing is </w:t>
      </w:r>
      <w:proofErr w:type="gramStart"/>
      <w:r>
        <w:t>sought;</w:t>
      </w:r>
      <w:proofErr w:type="gramEnd"/>
    </w:p>
    <w:p w14:paraId="7407F875" w14:textId="77777777" w:rsidR="00C93420" w:rsidRDefault="00C93420" w:rsidP="00E90629">
      <w:pPr>
        <w:pStyle w:val="ListParagraph"/>
        <w:jc w:val="both"/>
      </w:pPr>
    </w:p>
    <w:p w14:paraId="0D940BE2" w14:textId="77777777" w:rsidR="00C93420" w:rsidRDefault="00B36ECA" w:rsidP="00E90629">
      <w:pPr>
        <w:pStyle w:val="ListParagraph"/>
        <w:numPr>
          <w:ilvl w:val="0"/>
          <w:numId w:val="36"/>
        </w:numPr>
        <w:spacing w:line="240" w:lineRule="auto"/>
        <w:jc w:val="both"/>
      </w:pPr>
      <w:r>
        <w:t>A</w:t>
      </w:r>
      <w:r>
        <w:t>n estimate of the net proceeds of any proposed issue and the intended use of the proceeds; and</w:t>
      </w:r>
    </w:p>
    <w:p w14:paraId="03988CAF" w14:textId="77777777" w:rsidR="00C93420" w:rsidRDefault="00C93420" w:rsidP="00E90629">
      <w:pPr>
        <w:pStyle w:val="ListParagraph"/>
        <w:jc w:val="both"/>
      </w:pPr>
    </w:p>
    <w:p w14:paraId="0D187222" w14:textId="5EB62AC7" w:rsidR="00E04897" w:rsidRPr="00E04897" w:rsidRDefault="00B36ECA" w:rsidP="00E90629">
      <w:pPr>
        <w:pStyle w:val="ListParagraph"/>
        <w:numPr>
          <w:ilvl w:val="0"/>
          <w:numId w:val="36"/>
        </w:numPr>
        <w:spacing w:line="240" w:lineRule="auto"/>
        <w:jc w:val="both"/>
      </w:pPr>
      <w:r>
        <w:t>T</w:t>
      </w:r>
      <w:r>
        <w:t xml:space="preserve">he name of any other stock exchange on which any </w:t>
      </w:r>
      <w:r w:rsidRPr="00C93420">
        <w:rPr>
          <w:i/>
          <w:iCs/>
        </w:rPr>
        <w:t>securities</w:t>
      </w:r>
      <w:r>
        <w:t xml:space="preserve"> of the </w:t>
      </w:r>
      <w:r w:rsidRPr="00C93420">
        <w:rPr>
          <w:i/>
          <w:iCs/>
        </w:rPr>
        <w:t>issuer</w:t>
      </w:r>
      <w:r>
        <w:t xml:space="preserve"> are already listed and/or traded</w:t>
      </w:r>
    </w:p>
    <w:p w14:paraId="04D5ED5A" w14:textId="77777777" w:rsidR="00E04897" w:rsidRDefault="00E04897" w:rsidP="00E50112">
      <w:pPr>
        <w:spacing w:after="160" w:line="259" w:lineRule="auto"/>
        <w:rPr>
          <w:rFonts w:eastAsia="Times New Roman"/>
          <w:szCs w:val="20"/>
        </w:rPr>
      </w:pPr>
    </w:p>
    <w:p w14:paraId="6FCD20E2" w14:textId="7CF270FC" w:rsidR="00016CDA" w:rsidRPr="000E27E1" w:rsidRDefault="00016CDA" w:rsidP="000E27E1">
      <w:pPr>
        <w:pStyle w:val="Heading2"/>
        <w:rPr>
          <w:rFonts w:eastAsia="Times New Roman"/>
        </w:rPr>
      </w:pPr>
      <w:r w:rsidRPr="000E27E1">
        <w:rPr>
          <w:rFonts w:eastAsia="Times New Roman"/>
        </w:rPr>
        <w:t>2</w:t>
      </w:r>
      <w:r w:rsidRPr="000E27E1">
        <w:rPr>
          <w:rFonts w:eastAsia="Times New Roman"/>
        </w:rPr>
        <w:t xml:space="preserve">. </w:t>
      </w:r>
      <w:r w:rsidR="000F6BCD" w:rsidRPr="000E27E1">
        <w:rPr>
          <w:rFonts w:eastAsia="Times New Roman"/>
        </w:rPr>
        <w:t>Securities</w:t>
      </w:r>
    </w:p>
    <w:p w14:paraId="2B546CFC" w14:textId="570B2627" w:rsidR="000F6BCD" w:rsidRDefault="000F6BCD" w:rsidP="00E90629">
      <w:pPr>
        <w:pStyle w:val="ListParagraph"/>
        <w:numPr>
          <w:ilvl w:val="0"/>
          <w:numId w:val="37"/>
        </w:numPr>
        <w:jc w:val="both"/>
      </w:pPr>
      <w:r w:rsidRPr="000F6BCD">
        <w:t>A list in tabular form of</w:t>
      </w:r>
      <w:r>
        <w:t>:</w:t>
      </w:r>
    </w:p>
    <w:p w14:paraId="5BA18C32" w14:textId="77777777" w:rsidR="005B1B7B" w:rsidRDefault="005B1B7B" w:rsidP="00E90629">
      <w:pPr>
        <w:pStyle w:val="ListParagraph"/>
        <w:numPr>
          <w:ilvl w:val="1"/>
          <w:numId w:val="37"/>
        </w:numPr>
        <w:jc w:val="both"/>
      </w:pPr>
      <w:r>
        <w:t xml:space="preserve">the designation or title of each class of </w:t>
      </w:r>
      <w:proofErr w:type="gramStart"/>
      <w:r w:rsidRPr="00703C08">
        <w:rPr>
          <w:i/>
          <w:iCs/>
        </w:rPr>
        <w:t>security;</w:t>
      </w:r>
      <w:proofErr w:type="gramEnd"/>
    </w:p>
    <w:p w14:paraId="243BB565" w14:textId="4DEBB9AB" w:rsidR="005B1B7B" w:rsidRDefault="005B1B7B" w:rsidP="00E90629">
      <w:pPr>
        <w:pStyle w:val="ListParagraph"/>
        <w:numPr>
          <w:ilvl w:val="1"/>
          <w:numId w:val="37"/>
        </w:numPr>
        <w:jc w:val="both"/>
      </w:pPr>
      <w:r>
        <w:t xml:space="preserve">the number of </w:t>
      </w:r>
      <w:r w:rsidRPr="00703C08">
        <w:rPr>
          <w:i/>
          <w:iCs/>
        </w:rPr>
        <w:t>securities</w:t>
      </w:r>
      <w:r>
        <w:t xml:space="preserve"> </w:t>
      </w:r>
      <w:proofErr w:type="gramStart"/>
      <w:r>
        <w:t>issued;</w:t>
      </w:r>
      <w:proofErr w:type="gramEnd"/>
    </w:p>
    <w:p w14:paraId="2CDFCB78" w14:textId="10E5910D" w:rsidR="005B1B7B" w:rsidRDefault="005B1B7B" w:rsidP="00E90629">
      <w:pPr>
        <w:pStyle w:val="ListParagraph"/>
        <w:numPr>
          <w:ilvl w:val="1"/>
          <w:numId w:val="37"/>
        </w:numPr>
        <w:jc w:val="both"/>
      </w:pPr>
      <w:r>
        <w:t xml:space="preserve">the voting rights attached to each </w:t>
      </w:r>
      <w:proofErr w:type="gramStart"/>
      <w:r w:rsidRPr="00703C08">
        <w:rPr>
          <w:i/>
          <w:iCs/>
        </w:rPr>
        <w:t>security;</w:t>
      </w:r>
      <w:proofErr w:type="gramEnd"/>
    </w:p>
    <w:p w14:paraId="7133E720" w14:textId="26931D07" w:rsidR="005B1B7B" w:rsidRDefault="005B1B7B" w:rsidP="00E90629">
      <w:pPr>
        <w:pStyle w:val="ListParagraph"/>
        <w:numPr>
          <w:ilvl w:val="1"/>
          <w:numId w:val="37"/>
        </w:numPr>
        <w:jc w:val="both"/>
      </w:pPr>
      <w:r>
        <w:t xml:space="preserve">the amount of fully paid up </w:t>
      </w:r>
      <w:proofErr w:type="gramStart"/>
      <w:r w:rsidRPr="00703C08">
        <w:rPr>
          <w:i/>
          <w:iCs/>
        </w:rPr>
        <w:t>securities;</w:t>
      </w:r>
      <w:proofErr w:type="gramEnd"/>
    </w:p>
    <w:p w14:paraId="1E84320C" w14:textId="4E782C76" w:rsidR="005B1B7B" w:rsidRDefault="005B1B7B" w:rsidP="00E90629">
      <w:pPr>
        <w:pStyle w:val="ListParagraph"/>
        <w:numPr>
          <w:ilvl w:val="1"/>
          <w:numId w:val="37"/>
        </w:numPr>
        <w:jc w:val="both"/>
      </w:pPr>
      <w:r>
        <w:t xml:space="preserve">the security holdings of the </w:t>
      </w:r>
      <w:r w:rsidRPr="00703C08">
        <w:rPr>
          <w:i/>
          <w:iCs/>
        </w:rPr>
        <w:t>directors</w:t>
      </w:r>
      <w:r>
        <w:t xml:space="preserve"> and officers of the </w:t>
      </w:r>
      <w:r w:rsidRPr="00C13CDD">
        <w:rPr>
          <w:i/>
          <w:iCs/>
        </w:rPr>
        <w:t>responsible entity;</w:t>
      </w:r>
      <w:r>
        <w:t xml:space="preserve"> and</w:t>
      </w:r>
    </w:p>
    <w:p w14:paraId="2315A9C8" w14:textId="4C7C3AF0" w:rsidR="000F6BCD" w:rsidRDefault="005B1B7B" w:rsidP="00E90629">
      <w:pPr>
        <w:pStyle w:val="ListParagraph"/>
        <w:numPr>
          <w:ilvl w:val="1"/>
          <w:numId w:val="37"/>
        </w:numPr>
        <w:jc w:val="both"/>
      </w:pPr>
      <w:r>
        <w:t xml:space="preserve">so far as is known, or can be ascertained after reasonable enquiry, the names of all </w:t>
      </w:r>
      <w:r w:rsidRPr="00C13CDD">
        <w:rPr>
          <w:i/>
          <w:iCs/>
        </w:rPr>
        <w:t xml:space="preserve">security </w:t>
      </w:r>
      <w:r>
        <w:t>holders of the</w:t>
      </w:r>
      <w:r w:rsidRPr="00C13CDD">
        <w:rPr>
          <w:i/>
          <w:iCs/>
        </w:rPr>
        <w:t xml:space="preserve"> issuer</w:t>
      </w:r>
      <w:r>
        <w:t xml:space="preserve"> who own</w:t>
      </w:r>
      <w:r>
        <w:t xml:space="preserve"> </w:t>
      </w:r>
      <w:r w:rsidRPr="005B1B7B">
        <w:t xml:space="preserve">five percent (5%) or more of the </w:t>
      </w:r>
      <w:r w:rsidRPr="00485745">
        <w:rPr>
          <w:i/>
          <w:iCs/>
        </w:rPr>
        <w:t>securities</w:t>
      </w:r>
      <w:r w:rsidRPr="005B1B7B">
        <w:t xml:space="preserve"> of the </w:t>
      </w:r>
      <w:r w:rsidRPr="00485745">
        <w:rPr>
          <w:i/>
          <w:iCs/>
        </w:rPr>
        <w:t xml:space="preserve">managed investment scheme </w:t>
      </w:r>
      <w:r w:rsidRPr="005B1B7B">
        <w:t xml:space="preserve">and their respective </w:t>
      </w:r>
      <w:r w:rsidRPr="00485745">
        <w:rPr>
          <w:i/>
          <w:iCs/>
        </w:rPr>
        <w:t>security</w:t>
      </w:r>
      <w:r w:rsidRPr="005B1B7B">
        <w:t xml:space="preserve"> holdings</w:t>
      </w:r>
      <w:r>
        <w:t>.</w:t>
      </w:r>
    </w:p>
    <w:p w14:paraId="434E2AAF" w14:textId="2228DCDF" w:rsidR="005B1B7B" w:rsidRPr="00485745" w:rsidRDefault="00703C08" w:rsidP="00E90629">
      <w:pPr>
        <w:pStyle w:val="ListParagraph"/>
        <w:numPr>
          <w:ilvl w:val="1"/>
          <w:numId w:val="37"/>
        </w:numPr>
        <w:jc w:val="both"/>
      </w:pPr>
      <w:r w:rsidRPr="00703C08">
        <w:t>an outline of the principal terms of the</w:t>
      </w:r>
      <w:r w:rsidRPr="00485745">
        <w:rPr>
          <w:i/>
          <w:iCs/>
        </w:rPr>
        <w:t xml:space="preserve"> securities</w:t>
      </w:r>
      <w:r w:rsidRPr="00703C08">
        <w:t xml:space="preserve"> the applicant wishes to </w:t>
      </w:r>
      <w:r w:rsidRPr="00485745">
        <w:rPr>
          <w:i/>
          <w:iCs/>
        </w:rPr>
        <w:t>list.</w:t>
      </w:r>
    </w:p>
    <w:p w14:paraId="41F2CC06" w14:textId="77777777" w:rsidR="00485745" w:rsidRDefault="00485745" w:rsidP="00485745"/>
    <w:p w14:paraId="77531F06" w14:textId="5CEF6815" w:rsidR="00485745" w:rsidRPr="000E27E1" w:rsidRDefault="00EC5916" w:rsidP="000E27E1">
      <w:pPr>
        <w:pStyle w:val="Heading2"/>
        <w:rPr>
          <w:rFonts w:eastAsia="Times New Roman"/>
        </w:rPr>
      </w:pPr>
      <w:r w:rsidRPr="000E27E1">
        <w:rPr>
          <w:rFonts w:eastAsia="Times New Roman"/>
        </w:rPr>
        <w:lastRenderedPageBreak/>
        <w:t>3</w:t>
      </w:r>
      <w:r w:rsidR="00485745" w:rsidRPr="000E27E1">
        <w:rPr>
          <w:rFonts w:eastAsia="Times New Roman"/>
        </w:rPr>
        <w:t xml:space="preserve">. </w:t>
      </w:r>
      <w:r w:rsidRPr="000E27E1">
        <w:rPr>
          <w:rFonts w:eastAsia="Times New Roman"/>
        </w:rPr>
        <w:t>History and nature of business</w:t>
      </w:r>
    </w:p>
    <w:p w14:paraId="1E5FEC78" w14:textId="77777777" w:rsidR="00EC5916" w:rsidRDefault="00EC5916" w:rsidP="00E90629">
      <w:pPr>
        <w:pStyle w:val="ListParagraph"/>
        <w:numPr>
          <w:ilvl w:val="0"/>
          <w:numId w:val="38"/>
        </w:numPr>
        <w:jc w:val="both"/>
      </w:pPr>
      <w:r>
        <w:t xml:space="preserve">A short introductory paragraph describing the investment policies and </w:t>
      </w:r>
      <w:proofErr w:type="gramStart"/>
      <w:r>
        <w:t>restrictions;</w:t>
      </w:r>
      <w:proofErr w:type="gramEnd"/>
    </w:p>
    <w:p w14:paraId="03C2D43A" w14:textId="77777777" w:rsidR="00C93420" w:rsidRDefault="00C93420" w:rsidP="00E90629">
      <w:pPr>
        <w:pStyle w:val="ListParagraph"/>
        <w:jc w:val="both"/>
      </w:pPr>
    </w:p>
    <w:p w14:paraId="17103673" w14:textId="2B910CAD" w:rsidR="00C93420" w:rsidRDefault="00EC5916" w:rsidP="00E90629">
      <w:pPr>
        <w:pStyle w:val="ListParagraph"/>
        <w:numPr>
          <w:ilvl w:val="0"/>
          <w:numId w:val="38"/>
        </w:numPr>
        <w:jc w:val="both"/>
      </w:pPr>
      <w:r>
        <w:t>A</w:t>
      </w:r>
      <w:r>
        <w:t xml:space="preserve"> brief history of the </w:t>
      </w:r>
      <w:r w:rsidRPr="00EC5916">
        <w:rPr>
          <w:i/>
          <w:iCs/>
        </w:rPr>
        <w:t>issuer</w:t>
      </w:r>
      <w:r>
        <w:t xml:space="preserve"> for the last five (5) years or, if later, from inception to the date of the application; and</w:t>
      </w:r>
    </w:p>
    <w:p w14:paraId="282D1FA5" w14:textId="77777777" w:rsidR="00C93420" w:rsidRDefault="00C93420" w:rsidP="00E90629">
      <w:pPr>
        <w:pStyle w:val="ListParagraph"/>
        <w:jc w:val="both"/>
      </w:pPr>
    </w:p>
    <w:p w14:paraId="58C0BE47" w14:textId="468DE27B" w:rsidR="00EC5916" w:rsidRPr="00C93420" w:rsidRDefault="00EC5916" w:rsidP="00E90629">
      <w:pPr>
        <w:pStyle w:val="ListParagraph"/>
        <w:numPr>
          <w:ilvl w:val="0"/>
          <w:numId w:val="38"/>
        </w:numPr>
        <w:jc w:val="both"/>
      </w:pPr>
      <w:r>
        <w:t>A</w:t>
      </w:r>
      <w:r>
        <w:t xml:space="preserve"> description of the business now conducted by the </w:t>
      </w:r>
      <w:r w:rsidRPr="00C93420">
        <w:rPr>
          <w:i/>
          <w:iCs/>
        </w:rPr>
        <w:t>issuer</w:t>
      </w:r>
      <w:r>
        <w:t xml:space="preserve"> and its </w:t>
      </w:r>
      <w:r w:rsidRPr="00C93420">
        <w:rPr>
          <w:i/>
          <w:iCs/>
        </w:rPr>
        <w:t>child entities</w:t>
      </w:r>
      <w:r>
        <w:t xml:space="preserve">, including principal investments held and the methods by which the applicant’s </w:t>
      </w:r>
      <w:r w:rsidRPr="00C93420">
        <w:rPr>
          <w:i/>
          <w:iCs/>
        </w:rPr>
        <w:t>securities have been marketed in the past.</w:t>
      </w:r>
    </w:p>
    <w:p w14:paraId="0CA9B41A" w14:textId="77777777" w:rsidR="00EC5916" w:rsidRDefault="00EC5916" w:rsidP="00EC5916">
      <w:pPr>
        <w:rPr>
          <w:i/>
          <w:iCs/>
        </w:rPr>
      </w:pPr>
    </w:p>
    <w:p w14:paraId="5F4B3E1E" w14:textId="75D29B38" w:rsidR="00EC5916" w:rsidRPr="000E27E1" w:rsidRDefault="00EC5916" w:rsidP="000E27E1">
      <w:pPr>
        <w:pStyle w:val="Heading2"/>
        <w:rPr>
          <w:rFonts w:eastAsia="Times New Roman"/>
        </w:rPr>
      </w:pPr>
      <w:r w:rsidRPr="000E27E1">
        <w:rPr>
          <w:rFonts w:eastAsia="Times New Roman"/>
        </w:rPr>
        <w:t>4</w:t>
      </w:r>
      <w:r w:rsidRPr="000E27E1">
        <w:rPr>
          <w:rFonts w:eastAsia="Times New Roman"/>
        </w:rPr>
        <w:t xml:space="preserve">. </w:t>
      </w:r>
      <w:r w:rsidR="002D7B7B" w:rsidRPr="000E27E1">
        <w:rPr>
          <w:rFonts w:eastAsia="Times New Roman"/>
        </w:rPr>
        <w:t>Summary of Performance</w:t>
      </w:r>
    </w:p>
    <w:p w14:paraId="42E5CF78" w14:textId="28DA5619" w:rsidR="002D7B7B" w:rsidRDefault="002D7B7B" w:rsidP="00E90629">
      <w:pPr>
        <w:jc w:val="both"/>
      </w:pPr>
      <w:r w:rsidRPr="002D7B7B">
        <w:t>A summary of the performance of the applicant for the last three (3) financial years or from the date of establishment, if shorter.</w:t>
      </w:r>
    </w:p>
    <w:p w14:paraId="2C41BA3D" w14:textId="77777777" w:rsidR="002D7B7B" w:rsidRDefault="002D7B7B" w:rsidP="002D7B7B"/>
    <w:p w14:paraId="0ED4D15E" w14:textId="22813A23" w:rsidR="002D7B7B" w:rsidRPr="000E27E1" w:rsidRDefault="002D7B7B" w:rsidP="000E27E1">
      <w:pPr>
        <w:pStyle w:val="Heading2"/>
        <w:rPr>
          <w:rFonts w:eastAsia="Times New Roman"/>
        </w:rPr>
      </w:pPr>
      <w:r w:rsidRPr="000E27E1">
        <w:rPr>
          <w:rFonts w:eastAsia="Times New Roman"/>
        </w:rPr>
        <w:t>5</w:t>
      </w:r>
      <w:r w:rsidRPr="000E27E1">
        <w:rPr>
          <w:rFonts w:eastAsia="Times New Roman"/>
        </w:rPr>
        <w:t>. Tabulation of balance sheet</w:t>
      </w:r>
    </w:p>
    <w:p w14:paraId="603DB86D" w14:textId="462F1B4C" w:rsidR="002D7B7B" w:rsidRPr="002D7B7B" w:rsidRDefault="00536F40" w:rsidP="00E90629">
      <w:pPr>
        <w:jc w:val="both"/>
      </w:pPr>
      <w:r w:rsidRPr="00536F40">
        <w:t>A tabulation of its balance sheet for each of the last three (3) financial years or from the date of establishment, if shorter. The tabulation should include a calculation of the net asset value per</w:t>
      </w:r>
      <w:r w:rsidRPr="00536F40">
        <w:rPr>
          <w:i/>
          <w:iCs/>
        </w:rPr>
        <w:t xml:space="preserve"> security</w:t>
      </w:r>
      <w:r w:rsidRPr="00536F40">
        <w:t xml:space="preserve"> for each of the three (3) financial years</w:t>
      </w:r>
    </w:p>
    <w:p w14:paraId="60AB30EF" w14:textId="77777777" w:rsidR="002D7B7B" w:rsidRPr="002D7B7B" w:rsidRDefault="002D7B7B" w:rsidP="002D7B7B"/>
    <w:p w14:paraId="405C9424" w14:textId="2912EB48" w:rsidR="00536F40" w:rsidRPr="000E27E1" w:rsidRDefault="00536F40" w:rsidP="000E27E1">
      <w:pPr>
        <w:pStyle w:val="Heading2"/>
        <w:rPr>
          <w:rFonts w:eastAsia="Times New Roman"/>
        </w:rPr>
      </w:pPr>
      <w:r w:rsidRPr="000E27E1">
        <w:rPr>
          <w:rFonts w:eastAsia="Times New Roman"/>
        </w:rPr>
        <w:t>6</w:t>
      </w:r>
      <w:r w:rsidRPr="000E27E1">
        <w:rPr>
          <w:rFonts w:eastAsia="Times New Roman"/>
        </w:rPr>
        <w:t>. Child entities</w:t>
      </w:r>
    </w:p>
    <w:p w14:paraId="1A496CB4" w14:textId="6BF1D6A6" w:rsidR="00536F40" w:rsidRDefault="00536F40" w:rsidP="00E90629">
      <w:pPr>
        <w:jc w:val="both"/>
      </w:pPr>
      <w:r w:rsidRPr="00536F40">
        <w:t>A tabular list of all child entities showing in respect of each such entity:</w:t>
      </w:r>
    </w:p>
    <w:p w14:paraId="5804CA2F" w14:textId="77777777" w:rsidR="00C93420" w:rsidRDefault="001D2CB4" w:rsidP="00E90629">
      <w:pPr>
        <w:pStyle w:val="ListParagraph"/>
        <w:numPr>
          <w:ilvl w:val="0"/>
          <w:numId w:val="39"/>
        </w:numPr>
        <w:jc w:val="both"/>
      </w:pPr>
      <w:r>
        <w:t>T</w:t>
      </w:r>
      <w:r>
        <w:t xml:space="preserve">he name of the </w:t>
      </w:r>
      <w:proofErr w:type="gramStart"/>
      <w:r>
        <w:t>entity;</w:t>
      </w:r>
      <w:proofErr w:type="gramEnd"/>
    </w:p>
    <w:p w14:paraId="401DB111" w14:textId="77777777" w:rsidR="00C93420" w:rsidRDefault="00C93420" w:rsidP="00E90629">
      <w:pPr>
        <w:pStyle w:val="ListParagraph"/>
        <w:jc w:val="both"/>
      </w:pPr>
    </w:p>
    <w:p w14:paraId="01B5502F" w14:textId="77777777" w:rsidR="00C93420" w:rsidRDefault="001D2CB4" w:rsidP="00E90629">
      <w:pPr>
        <w:pStyle w:val="ListParagraph"/>
        <w:numPr>
          <w:ilvl w:val="0"/>
          <w:numId w:val="39"/>
        </w:numPr>
        <w:jc w:val="both"/>
      </w:pPr>
      <w:r>
        <w:t>A</w:t>
      </w:r>
      <w:r>
        <w:t xml:space="preserve"> brief statement of the nature of its business and its relationship to the operations of the entire enterprise; and</w:t>
      </w:r>
    </w:p>
    <w:p w14:paraId="23D1D0F3" w14:textId="77777777" w:rsidR="00C93420" w:rsidRDefault="00C93420" w:rsidP="00E90629">
      <w:pPr>
        <w:pStyle w:val="ListParagraph"/>
        <w:jc w:val="both"/>
      </w:pPr>
    </w:p>
    <w:p w14:paraId="446B48C9" w14:textId="7C9F2E04" w:rsidR="00536F40" w:rsidRPr="00C810EE" w:rsidRDefault="001D2CB4" w:rsidP="00E90629">
      <w:pPr>
        <w:pStyle w:val="ListParagraph"/>
        <w:numPr>
          <w:ilvl w:val="0"/>
          <w:numId w:val="39"/>
        </w:numPr>
        <w:jc w:val="both"/>
      </w:pPr>
      <w:r>
        <w:t>E</w:t>
      </w:r>
      <w:r>
        <w:t xml:space="preserve">quity capital by classes, showing the amount issued and the amount owned by the </w:t>
      </w:r>
      <w:r w:rsidRPr="00C93420">
        <w:rPr>
          <w:i/>
          <w:iCs/>
        </w:rPr>
        <w:t>holding entity.</w:t>
      </w:r>
    </w:p>
    <w:p w14:paraId="5AF03E50" w14:textId="77777777" w:rsidR="00C810EE" w:rsidRDefault="00C810EE" w:rsidP="00C810EE"/>
    <w:p w14:paraId="542C6631" w14:textId="514AFF68" w:rsidR="00C810EE" w:rsidRDefault="00C810EE" w:rsidP="00C810EE">
      <w:pPr>
        <w:pStyle w:val="Heading2"/>
        <w:rPr>
          <w:rFonts w:eastAsia="Times New Roman"/>
        </w:rPr>
      </w:pPr>
      <w:r>
        <w:rPr>
          <w:rFonts w:eastAsia="Times New Roman"/>
        </w:rPr>
        <w:t>7</w:t>
      </w:r>
      <w:r w:rsidRPr="000E27E1">
        <w:rPr>
          <w:rFonts w:eastAsia="Times New Roman"/>
        </w:rPr>
        <w:t xml:space="preserve">. </w:t>
      </w:r>
      <w:r w:rsidR="00F61144" w:rsidRPr="00F61144">
        <w:rPr>
          <w:rFonts w:eastAsia="Times New Roman"/>
        </w:rPr>
        <w:t>Distribution record</w:t>
      </w:r>
    </w:p>
    <w:p w14:paraId="1F54B83B" w14:textId="0AC7F2AF" w:rsidR="00F61144" w:rsidRDefault="00F61144" w:rsidP="00E90629">
      <w:pPr>
        <w:jc w:val="both"/>
      </w:pPr>
      <w:r w:rsidRPr="00F61144">
        <w:t xml:space="preserve">State the number of consecutive years in which income distributions have been paid. State the amount of income (per </w:t>
      </w:r>
      <w:r w:rsidRPr="00F61144">
        <w:rPr>
          <w:i/>
          <w:iCs/>
        </w:rPr>
        <w:t>security</w:t>
      </w:r>
      <w:r w:rsidRPr="00F61144">
        <w:t xml:space="preserve"> and in the aggregate) paid by the applicant (and its </w:t>
      </w:r>
      <w:r w:rsidRPr="00F61144">
        <w:rPr>
          <w:i/>
          <w:iCs/>
        </w:rPr>
        <w:t>child entities</w:t>
      </w:r>
      <w:r w:rsidRPr="00F61144">
        <w:t>) for each of the three (3) preceding years. Indicate whether income has been paid on a quarterly, semi-annual or annual basis. State the record date, payment date and the date of declaration with respect to each income paid during the past two (2) years.</w:t>
      </w:r>
    </w:p>
    <w:p w14:paraId="07C8FA2B" w14:textId="77777777" w:rsidR="00343625" w:rsidRDefault="00343625" w:rsidP="00F61144"/>
    <w:p w14:paraId="34B163E9" w14:textId="02C02BC5" w:rsidR="00343625" w:rsidRDefault="00343625" w:rsidP="00343625">
      <w:pPr>
        <w:pStyle w:val="Heading2"/>
        <w:rPr>
          <w:rFonts w:eastAsia="Times New Roman"/>
        </w:rPr>
      </w:pPr>
      <w:r>
        <w:rPr>
          <w:rFonts w:eastAsia="Times New Roman"/>
        </w:rPr>
        <w:lastRenderedPageBreak/>
        <w:t>8</w:t>
      </w:r>
      <w:r w:rsidRPr="000E27E1">
        <w:rPr>
          <w:rFonts w:eastAsia="Times New Roman"/>
        </w:rPr>
        <w:t xml:space="preserve">. </w:t>
      </w:r>
      <w:r w:rsidRPr="00343625">
        <w:rPr>
          <w:rFonts w:eastAsia="Times New Roman"/>
        </w:rPr>
        <w:t>Litigation</w:t>
      </w:r>
    </w:p>
    <w:p w14:paraId="58E9AD49" w14:textId="478927B9" w:rsidR="00343625" w:rsidRDefault="00343625" w:rsidP="00E90629">
      <w:pPr>
        <w:jc w:val="both"/>
      </w:pPr>
      <w:proofErr w:type="gramStart"/>
      <w:r w:rsidRPr="00343625">
        <w:t>Particulars of</w:t>
      </w:r>
      <w:proofErr w:type="gramEnd"/>
      <w:r w:rsidRPr="00343625">
        <w:t xml:space="preserve"> any litigation or claims of material importance made against any member of the </w:t>
      </w:r>
      <w:r w:rsidRPr="00343625">
        <w:rPr>
          <w:i/>
          <w:iCs/>
        </w:rPr>
        <w:t>group</w:t>
      </w:r>
      <w:r w:rsidRPr="00343625">
        <w:t xml:space="preserve"> in the last five (5) years or which is pending or threatened against any member of the </w:t>
      </w:r>
      <w:r w:rsidRPr="00343625">
        <w:rPr>
          <w:i/>
          <w:iCs/>
        </w:rPr>
        <w:t>group</w:t>
      </w:r>
      <w:r w:rsidRPr="00343625">
        <w:t>, or an appropriate negative statement.</w:t>
      </w:r>
    </w:p>
    <w:p w14:paraId="65F6738A" w14:textId="77777777" w:rsidR="00343625" w:rsidRDefault="00343625" w:rsidP="00343625"/>
    <w:p w14:paraId="1A054D31" w14:textId="7CCE866E" w:rsidR="00343625" w:rsidRDefault="00343625" w:rsidP="00343625">
      <w:pPr>
        <w:pStyle w:val="Heading2"/>
        <w:rPr>
          <w:rFonts w:eastAsia="Times New Roman"/>
        </w:rPr>
      </w:pPr>
      <w:r>
        <w:rPr>
          <w:rFonts w:eastAsia="Times New Roman"/>
        </w:rPr>
        <w:t>9</w:t>
      </w:r>
      <w:r w:rsidRPr="000E27E1">
        <w:rPr>
          <w:rFonts w:eastAsia="Times New Roman"/>
        </w:rPr>
        <w:t xml:space="preserve">. </w:t>
      </w:r>
      <w:r w:rsidRPr="00343625">
        <w:rPr>
          <w:rFonts w:eastAsia="Times New Roman"/>
        </w:rPr>
        <w:t>Management</w:t>
      </w:r>
    </w:p>
    <w:p w14:paraId="1754ED73" w14:textId="5EB79F38" w:rsidR="00C93420" w:rsidRDefault="00C93420" w:rsidP="00E90629">
      <w:pPr>
        <w:pStyle w:val="ListParagraph"/>
        <w:numPr>
          <w:ilvl w:val="0"/>
          <w:numId w:val="40"/>
        </w:numPr>
        <w:jc w:val="both"/>
      </w:pPr>
      <w:r>
        <w:t>T</w:t>
      </w:r>
      <w:r>
        <w:t xml:space="preserve">he full name, residential address and description (being his qualifications or area of expertise or responsibility) of every </w:t>
      </w:r>
      <w:r w:rsidRPr="00B94968">
        <w:rPr>
          <w:i/>
          <w:iCs/>
        </w:rPr>
        <w:t>director</w:t>
      </w:r>
      <w:r>
        <w:t xml:space="preserve"> or proposed </w:t>
      </w:r>
      <w:r w:rsidRPr="00B94968">
        <w:rPr>
          <w:i/>
          <w:iCs/>
        </w:rPr>
        <w:t>director</w:t>
      </w:r>
      <w:r>
        <w:t xml:space="preserve"> of the </w:t>
      </w:r>
      <w:r w:rsidRPr="00B94968">
        <w:rPr>
          <w:i/>
          <w:iCs/>
        </w:rPr>
        <w:t>responsible entity</w:t>
      </w:r>
      <w:r>
        <w:t xml:space="preserve"> and any </w:t>
      </w:r>
      <w:r w:rsidRPr="00B94968">
        <w:rPr>
          <w:i/>
          <w:iCs/>
        </w:rPr>
        <w:t>person</w:t>
      </w:r>
      <w:r>
        <w:t xml:space="preserve"> who performs an important administrative, management or supervisory function and particulars of the principal functions performed by each of them within the</w:t>
      </w:r>
      <w:r w:rsidRPr="00B94968">
        <w:rPr>
          <w:i/>
          <w:iCs/>
        </w:rPr>
        <w:t xml:space="preserve"> group</w:t>
      </w:r>
      <w:r>
        <w:t xml:space="preserve"> if significant to the </w:t>
      </w:r>
      <w:proofErr w:type="gramStart"/>
      <w:r w:rsidRPr="00B94968">
        <w:rPr>
          <w:i/>
          <w:iCs/>
        </w:rPr>
        <w:t>group</w:t>
      </w:r>
      <w:r>
        <w:t>;</w:t>
      </w:r>
      <w:proofErr w:type="gramEnd"/>
    </w:p>
    <w:p w14:paraId="2C73ACDF" w14:textId="77777777" w:rsidR="00C93420" w:rsidRDefault="00C93420" w:rsidP="00E90629">
      <w:pPr>
        <w:pStyle w:val="ListParagraph"/>
        <w:jc w:val="both"/>
      </w:pPr>
    </w:p>
    <w:p w14:paraId="76E14EF4" w14:textId="16810051" w:rsidR="00C93420" w:rsidRDefault="00C93420" w:rsidP="00E90629">
      <w:pPr>
        <w:pStyle w:val="ListParagraph"/>
        <w:numPr>
          <w:ilvl w:val="0"/>
          <w:numId w:val="40"/>
        </w:numPr>
        <w:jc w:val="both"/>
      </w:pPr>
      <w:r>
        <w:t>T</w:t>
      </w:r>
      <w:r>
        <w:t xml:space="preserve">he nature of any family relationship between the </w:t>
      </w:r>
      <w:r w:rsidRPr="00B94968">
        <w:rPr>
          <w:i/>
          <w:iCs/>
        </w:rPr>
        <w:t>persons</w:t>
      </w:r>
      <w:r>
        <w:t xml:space="preserve"> mentioned in (1</w:t>
      </w:r>
      <w:proofErr w:type="gramStart"/>
      <w:r>
        <w:t>);</w:t>
      </w:r>
      <w:proofErr w:type="gramEnd"/>
    </w:p>
    <w:p w14:paraId="1C884FD6" w14:textId="77777777" w:rsidR="00C93420" w:rsidRDefault="00C93420" w:rsidP="00E90629">
      <w:pPr>
        <w:pStyle w:val="ListParagraph"/>
        <w:jc w:val="both"/>
      </w:pPr>
    </w:p>
    <w:p w14:paraId="62F87E12" w14:textId="0653F111" w:rsidR="00C93420" w:rsidRDefault="00C93420" w:rsidP="00E90629">
      <w:pPr>
        <w:pStyle w:val="ListParagraph"/>
        <w:numPr>
          <w:ilvl w:val="0"/>
          <w:numId w:val="40"/>
        </w:numPr>
        <w:jc w:val="both"/>
      </w:pPr>
      <w:r>
        <w:t xml:space="preserve">A </w:t>
      </w:r>
      <w:r>
        <w:t>brief account of the business experience of each of these</w:t>
      </w:r>
      <w:r w:rsidRPr="00B94968">
        <w:rPr>
          <w:i/>
          <w:iCs/>
        </w:rPr>
        <w:t xml:space="preserve"> persons</w:t>
      </w:r>
      <w:r>
        <w:t xml:space="preserve"> during the last five (5) </w:t>
      </w:r>
      <w:proofErr w:type="gramStart"/>
      <w:r>
        <w:t>years;</w:t>
      </w:r>
      <w:proofErr w:type="gramEnd"/>
    </w:p>
    <w:p w14:paraId="3639C3BB" w14:textId="77777777" w:rsidR="00C93420" w:rsidRDefault="00C93420" w:rsidP="00E90629">
      <w:pPr>
        <w:pStyle w:val="ListParagraph"/>
        <w:jc w:val="both"/>
      </w:pPr>
    </w:p>
    <w:p w14:paraId="6D1FA896" w14:textId="3AC5EBE4" w:rsidR="00C93420" w:rsidRPr="00B94968" w:rsidRDefault="00C93420" w:rsidP="00E90629">
      <w:pPr>
        <w:pStyle w:val="ListParagraph"/>
        <w:numPr>
          <w:ilvl w:val="0"/>
          <w:numId w:val="40"/>
        </w:numPr>
        <w:jc w:val="both"/>
      </w:pPr>
      <w:r>
        <w:t>I</w:t>
      </w:r>
      <w:r>
        <w:t xml:space="preserve">ndicate any other directorships held by each </w:t>
      </w:r>
      <w:r w:rsidRPr="00B94968">
        <w:rPr>
          <w:i/>
          <w:iCs/>
        </w:rPr>
        <w:t>director</w:t>
      </w:r>
      <w:r w:rsidRPr="00B94968">
        <w:t xml:space="preserve"> or proposed </w:t>
      </w:r>
      <w:r w:rsidRPr="00B94968">
        <w:rPr>
          <w:i/>
          <w:iCs/>
        </w:rPr>
        <w:t>director</w:t>
      </w:r>
      <w:r w:rsidRPr="00B94968">
        <w:t>; and</w:t>
      </w:r>
    </w:p>
    <w:p w14:paraId="275F5CD5" w14:textId="77777777" w:rsidR="00C93420" w:rsidRPr="00B94968" w:rsidRDefault="00C93420" w:rsidP="00E90629">
      <w:pPr>
        <w:pStyle w:val="ListParagraph"/>
        <w:jc w:val="both"/>
      </w:pPr>
    </w:p>
    <w:p w14:paraId="447A73B2" w14:textId="53B26A37" w:rsidR="00343625" w:rsidRDefault="00C93420" w:rsidP="00E90629">
      <w:pPr>
        <w:pStyle w:val="ListParagraph"/>
        <w:numPr>
          <w:ilvl w:val="0"/>
          <w:numId w:val="40"/>
        </w:numPr>
        <w:jc w:val="both"/>
      </w:pPr>
      <w:r>
        <w:t>S</w:t>
      </w:r>
      <w:r>
        <w:t xml:space="preserve">tate if any </w:t>
      </w:r>
      <w:r w:rsidRPr="00B94968">
        <w:rPr>
          <w:i/>
          <w:iCs/>
        </w:rPr>
        <w:t>director</w:t>
      </w:r>
      <w:r>
        <w:t xml:space="preserve"> or proposed </w:t>
      </w:r>
      <w:r w:rsidRPr="00B94968">
        <w:rPr>
          <w:i/>
          <w:iCs/>
        </w:rPr>
        <w:t>director</w:t>
      </w:r>
      <w:r>
        <w:t xml:space="preserve"> has, in any jurisdiction, been convicted in any criminal proceeding or has had a bankruptcy petition filed against him or any partnership in which he was a partner or </w:t>
      </w:r>
      <w:proofErr w:type="spellStart"/>
      <w:r>
        <w:t>any body</w:t>
      </w:r>
      <w:proofErr w:type="spellEnd"/>
      <w:r>
        <w:t xml:space="preserve"> corporate of which he was a </w:t>
      </w:r>
      <w:r w:rsidRPr="00B94968">
        <w:rPr>
          <w:i/>
          <w:iCs/>
        </w:rPr>
        <w:t>director</w:t>
      </w:r>
      <w:r>
        <w:t xml:space="preserve"> or has been sanctioned or otherwise disciplined by any </w:t>
      </w:r>
      <w:proofErr w:type="spellStart"/>
      <w:r>
        <w:t>self regulatory</w:t>
      </w:r>
      <w:proofErr w:type="spellEnd"/>
      <w:r>
        <w:t xml:space="preserve"> securities association of which he is or has been a </w:t>
      </w:r>
      <w:r w:rsidRPr="00E90629">
        <w:rPr>
          <w:i/>
          <w:iCs/>
        </w:rPr>
        <w:t>security</w:t>
      </w:r>
      <w:r>
        <w:t xml:space="preserve"> holder or any securities supervisory or regulatory body or any such event is pending.</w:t>
      </w:r>
    </w:p>
    <w:p w14:paraId="0D490AA7" w14:textId="77777777" w:rsidR="00E90629" w:rsidRDefault="00E90629" w:rsidP="00E90629">
      <w:pPr>
        <w:pStyle w:val="Heading2"/>
        <w:rPr>
          <w:rFonts w:eastAsia="Times New Roman"/>
        </w:rPr>
      </w:pPr>
    </w:p>
    <w:p w14:paraId="1549AB23" w14:textId="77777777" w:rsidR="006234F8" w:rsidRDefault="006234F8" w:rsidP="006234F8">
      <w:pPr>
        <w:pStyle w:val="Heading2"/>
        <w:rPr>
          <w:rFonts w:eastAsia="Times New Roman"/>
        </w:rPr>
      </w:pPr>
      <w:r>
        <w:rPr>
          <w:rFonts w:eastAsia="Times New Roman"/>
        </w:rPr>
        <w:t>10</w:t>
      </w:r>
      <w:r w:rsidRPr="000E27E1">
        <w:rPr>
          <w:rFonts w:eastAsia="Times New Roman"/>
        </w:rPr>
        <w:t xml:space="preserve">. </w:t>
      </w:r>
      <w:r w:rsidRPr="006234F8">
        <w:rPr>
          <w:rFonts w:eastAsia="Times New Roman"/>
        </w:rPr>
        <w:t>Sponsors, bankers, etc.</w:t>
      </w:r>
    </w:p>
    <w:p w14:paraId="16E19540" w14:textId="574FBD59" w:rsidR="006234F8" w:rsidRDefault="006234F8" w:rsidP="008062DA">
      <w:pPr>
        <w:pStyle w:val="ListParagraph"/>
        <w:numPr>
          <w:ilvl w:val="0"/>
          <w:numId w:val="41"/>
        </w:numPr>
        <w:jc w:val="both"/>
      </w:pPr>
      <w:r>
        <w:t>T</w:t>
      </w:r>
      <w:r>
        <w:t xml:space="preserve">he names and addresses of the </w:t>
      </w:r>
      <w:r w:rsidRPr="006234F8">
        <w:rPr>
          <w:i/>
          <w:iCs/>
        </w:rPr>
        <w:t>issuer’s</w:t>
      </w:r>
      <w:r>
        <w:t xml:space="preserve"> sponsor, financial </w:t>
      </w:r>
      <w:r w:rsidRPr="006234F8">
        <w:rPr>
          <w:i/>
          <w:iCs/>
        </w:rPr>
        <w:t>advisers</w:t>
      </w:r>
      <w:r>
        <w:t xml:space="preserve">, principal bankers, nominated adviser, </w:t>
      </w:r>
      <w:r w:rsidRPr="006234F8">
        <w:rPr>
          <w:i/>
          <w:iCs/>
        </w:rPr>
        <w:t>security</w:t>
      </w:r>
      <w:r>
        <w:t xml:space="preserve"> registrar/transfer agent and solicitors; and</w:t>
      </w:r>
    </w:p>
    <w:p w14:paraId="3669D050" w14:textId="18BCA9C1" w:rsidR="006234F8" w:rsidRPr="006234F8" w:rsidRDefault="006234F8" w:rsidP="008062DA">
      <w:pPr>
        <w:pStyle w:val="ListParagraph"/>
        <w:numPr>
          <w:ilvl w:val="0"/>
          <w:numId w:val="41"/>
        </w:numPr>
        <w:jc w:val="both"/>
      </w:pPr>
      <w:r>
        <w:t>T</w:t>
      </w:r>
      <w:r>
        <w:t xml:space="preserve">he name, address and professional qualification of the </w:t>
      </w:r>
      <w:r w:rsidRPr="006234F8">
        <w:rPr>
          <w:i/>
          <w:iCs/>
        </w:rPr>
        <w:t>issuer’s</w:t>
      </w:r>
      <w:r>
        <w:t xml:space="preserve"> auditors.</w:t>
      </w:r>
    </w:p>
    <w:p w14:paraId="55A1667D" w14:textId="77777777" w:rsidR="00E90629" w:rsidRDefault="00E90629" w:rsidP="00E90629"/>
    <w:p w14:paraId="652C1B11" w14:textId="22574DD4" w:rsidR="006234F8" w:rsidRDefault="006234F8" w:rsidP="006234F8">
      <w:pPr>
        <w:pStyle w:val="Heading2"/>
        <w:rPr>
          <w:rFonts w:eastAsia="Times New Roman"/>
        </w:rPr>
      </w:pPr>
      <w:r>
        <w:rPr>
          <w:rFonts w:eastAsia="Times New Roman"/>
        </w:rPr>
        <w:t>1</w:t>
      </w:r>
      <w:r>
        <w:rPr>
          <w:rFonts w:eastAsia="Times New Roman"/>
        </w:rPr>
        <w:t>1</w:t>
      </w:r>
      <w:r w:rsidRPr="000E27E1">
        <w:rPr>
          <w:rFonts w:eastAsia="Times New Roman"/>
        </w:rPr>
        <w:t xml:space="preserve">. </w:t>
      </w:r>
      <w:r w:rsidR="005737E7" w:rsidRPr="005737E7">
        <w:rPr>
          <w:rFonts w:eastAsia="Times New Roman"/>
        </w:rPr>
        <w:t>Statement of non-compliance</w:t>
      </w:r>
    </w:p>
    <w:p w14:paraId="71AE0E2E" w14:textId="567ECB4A" w:rsidR="005737E7" w:rsidRPr="005737E7" w:rsidRDefault="005737E7" w:rsidP="008062DA">
      <w:pPr>
        <w:jc w:val="both"/>
      </w:pPr>
      <w:r w:rsidRPr="005737E7">
        <w:t xml:space="preserve">A statement of any requirements of the </w:t>
      </w:r>
      <w:r w:rsidRPr="005737E7">
        <w:rPr>
          <w:i/>
          <w:iCs/>
        </w:rPr>
        <w:t>Listing Rules</w:t>
      </w:r>
      <w:r w:rsidRPr="005737E7">
        <w:t xml:space="preserve"> which cannot be met by the applicant and detailed arguments to support any request for a waiver or modification of the normal requirements.</w:t>
      </w:r>
    </w:p>
    <w:p w14:paraId="7E066018" w14:textId="77777777" w:rsidR="00E90629" w:rsidRDefault="00E90629" w:rsidP="00E90629">
      <w:pPr>
        <w:jc w:val="both"/>
      </w:pPr>
    </w:p>
    <w:p w14:paraId="17A3920A" w14:textId="14CF3418" w:rsidR="005737E7" w:rsidRDefault="005737E7" w:rsidP="005737E7">
      <w:pPr>
        <w:pStyle w:val="Heading2"/>
        <w:rPr>
          <w:rFonts w:eastAsia="Times New Roman"/>
        </w:rPr>
      </w:pPr>
      <w:r>
        <w:rPr>
          <w:rFonts w:eastAsia="Times New Roman"/>
        </w:rPr>
        <w:t>1</w:t>
      </w:r>
      <w:r>
        <w:rPr>
          <w:rFonts w:eastAsia="Times New Roman"/>
        </w:rPr>
        <w:t>2</w:t>
      </w:r>
      <w:r w:rsidRPr="000E27E1">
        <w:rPr>
          <w:rFonts w:eastAsia="Times New Roman"/>
        </w:rPr>
        <w:t xml:space="preserve">. </w:t>
      </w:r>
      <w:r w:rsidR="00CE63D5" w:rsidRPr="00CE63D5">
        <w:rPr>
          <w:rFonts w:eastAsia="Times New Roman"/>
        </w:rPr>
        <w:t>Declaration</w:t>
      </w:r>
      <w:r w:rsidR="00CE63D5">
        <w:rPr>
          <w:rFonts w:eastAsia="Times New Roman"/>
        </w:rPr>
        <w:t xml:space="preserve"> </w:t>
      </w:r>
    </w:p>
    <w:p w14:paraId="24D98113" w14:textId="2E33870C" w:rsidR="00CE63D5" w:rsidRDefault="00CE63D5" w:rsidP="008062DA">
      <w:pPr>
        <w:jc w:val="both"/>
      </w:pPr>
      <w:r w:rsidRPr="00CE63D5">
        <w:t>A declaration, stated to be to the best of the issuer’s knowledge, information and belief that:</w:t>
      </w:r>
    </w:p>
    <w:p w14:paraId="75A3D82A" w14:textId="10A2FDEB" w:rsidR="00755C98" w:rsidRDefault="00755C98" w:rsidP="008062DA">
      <w:pPr>
        <w:pStyle w:val="ListParagraph"/>
        <w:numPr>
          <w:ilvl w:val="0"/>
          <w:numId w:val="42"/>
        </w:numPr>
        <w:jc w:val="both"/>
      </w:pPr>
      <w:r>
        <w:t>S</w:t>
      </w:r>
      <w:r>
        <w:t xml:space="preserve">ave as specified in the application letter, all the qualifications for </w:t>
      </w:r>
      <w:r w:rsidRPr="00755C98">
        <w:rPr>
          <w:i/>
          <w:iCs/>
        </w:rPr>
        <w:t xml:space="preserve">listing </w:t>
      </w:r>
      <w:r>
        <w:t xml:space="preserve">set out in Chapter 3 of Section IIC of the </w:t>
      </w:r>
      <w:r w:rsidRPr="008062DA">
        <w:rPr>
          <w:i/>
          <w:iCs/>
        </w:rPr>
        <w:t>Listing Rules</w:t>
      </w:r>
      <w:r>
        <w:t xml:space="preserve"> have, in so far as applicable and required to be met and fulfilled prior to application, been met or fulfilled in relation to the</w:t>
      </w:r>
      <w:r w:rsidRPr="008062DA">
        <w:rPr>
          <w:i/>
          <w:iCs/>
        </w:rPr>
        <w:t xml:space="preserve"> issuer</w:t>
      </w:r>
      <w:r>
        <w:t xml:space="preserve"> and the securities of the </w:t>
      </w:r>
      <w:r w:rsidRPr="008062DA">
        <w:rPr>
          <w:i/>
          <w:iCs/>
        </w:rPr>
        <w:t>issuer</w:t>
      </w:r>
      <w:r>
        <w:t xml:space="preserve"> the subject of the </w:t>
      </w:r>
      <w:proofErr w:type="gramStart"/>
      <w:r>
        <w:t>application;</w:t>
      </w:r>
      <w:proofErr w:type="gramEnd"/>
    </w:p>
    <w:p w14:paraId="47853876" w14:textId="2E564DD8" w:rsidR="00755C98" w:rsidRDefault="00755C98" w:rsidP="008062DA">
      <w:pPr>
        <w:pStyle w:val="ListParagraph"/>
        <w:numPr>
          <w:ilvl w:val="0"/>
          <w:numId w:val="42"/>
        </w:numPr>
        <w:jc w:val="both"/>
      </w:pPr>
      <w:r>
        <w:lastRenderedPageBreak/>
        <w:t>A</w:t>
      </w:r>
      <w:r>
        <w:t xml:space="preserve">ll information required to be included in the </w:t>
      </w:r>
      <w:r w:rsidRPr="008062DA">
        <w:rPr>
          <w:i/>
          <w:iCs/>
        </w:rPr>
        <w:t>disclosure document</w:t>
      </w:r>
      <w:r>
        <w:t xml:space="preserve"> or information memorandum pursuant to Rule 4.8 and the </w:t>
      </w:r>
      <w:r w:rsidRPr="008062DA">
        <w:rPr>
          <w:i/>
          <w:iCs/>
        </w:rPr>
        <w:t>Corporations Act</w:t>
      </w:r>
      <w:r>
        <w:t xml:space="preserve"> will be included; and</w:t>
      </w:r>
    </w:p>
    <w:p w14:paraId="7886B262" w14:textId="18DE650F" w:rsidR="00CE63D5" w:rsidRPr="00CE63D5" w:rsidRDefault="00755C98" w:rsidP="008062DA">
      <w:pPr>
        <w:pStyle w:val="ListParagraph"/>
        <w:numPr>
          <w:ilvl w:val="0"/>
          <w:numId w:val="42"/>
        </w:numPr>
        <w:jc w:val="both"/>
      </w:pPr>
      <w:r>
        <w:t>T</w:t>
      </w:r>
      <w:r>
        <w:t>here are no other facts bearing on the</w:t>
      </w:r>
      <w:r w:rsidRPr="008062DA">
        <w:rPr>
          <w:i/>
          <w:iCs/>
        </w:rPr>
        <w:t xml:space="preserve"> issuer’s</w:t>
      </w:r>
      <w:r>
        <w:t xml:space="preserve"> application for</w:t>
      </w:r>
      <w:r w:rsidRPr="008062DA">
        <w:rPr>
          <w:i/>
          <w:iCs/>
        </w:rPr>
        <w:t xml:space="preserve"> listing </w:t>
      </w:r>
      <w:r>
        <w:t xml:space="preserve">which, in the </w:t>
      </w:r>
      <w:r w:rsidRPr="008062DA">
        <w:rPr>
          <w:i/>
          <w:iCs/>
        </w:rPr>
        <w:t>issuer’s</w:t>
      </w:r>
      <w:r>
        <w:t xml:space="preserve"> opinion, should be disclosed to the </w:t>
      </w:r>
      <w:r w:rsidRPr="008062DA">
        <w:rPr>
          <w:i/>
          <w:iCs/>
        </w:rPr>
        <w:t>Exchange</w:t>
      </w:r>
      <w:r w:rsidR="008062DA">
        <w:rPr>
          <w:i/>
          <w:iCs/>
        </w:rPr>
        <w:t>.</w:t>
      </w:r>
    </w:p>
    <w:p w14:paraId="25751496" w14:textId="77777777" w:rsidR="005737E7" w:rsidRPr="00343625" w:rsidRDefault="005737E7" w:rsidP="00E90629">
      <w:pPr>
        <w:jc w:val="both"/>
      </w:pPr>
    </w:p>
    <w:p w14:paraId="4288ED52" w14:textId="77777777" w:rsidR="00343625" w:rsidRPr="00343625" w:rsidRDefault="00343625" w:rsidP="00343625"/>
    <w:p w14:paraId="4C5A0652" w14:textId="77777777" w:rsidR="00343625" w:rsidRPr="00F61144" w:rsidRDefault="00343625" w:rsidP="00F61144"/>
    <w:p w14:paraId="529FB695" w14:textId="77777777" w:rsidR="00C810EE" w:rsidRPr="00536F40" w:rsidRDefault="00C810EE" w:rsidP="00C810EE"/>
    <w:p w14:paraId="3F5DDC2F" w14:textId="77777777" w:rsidR="002D7B7B" w:rsidRPr="002D7B7B" w:rsidRDefault="002D7B7B" w:rsidP="002D7B7B"/>
    <w:p w14:paraId="70E514F5" w14:textId="77777777" w:rsidR="00E04897" w:rsidRDefault="00E04897" w:rsidP="00E50112">
      <w:pPr>
        <w:spacing w:after="160" w:line="259" w:lineRule="auto"/>
        <w:rPr>
          <w:rFonts w:eastAsia="Times New Roman"/>
          <w:szCs w:val="20"/>
        </w:rPr>
      </w:pPr>
    </w:p>
    <w:sectPr w:rsidR="00E04897" w:rsidSect="008062DA">
      <w:pgSz w:w="11910" w:h="16850"/>
      <w:pgMar w:top="940" w:right="850" w:bottom="1040" w:left="1559" w:header="749" w:footer="85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94CD50" w14:textId="77777777" w:rsidR="00083871" w:rsidRDefault="00083871" w:rsidP="00AF6584">
      <w:r>
        <w:separator/>
      </w:r>
    </w:p>
  </w:endnote>
  <w:endnote w:type="continuationSeparator" w:id="0">
    <w:p w14:paraId="5A7F651B" w14:textId="77777777" w:rsidR="00083871" w:rsidRDefault="00083871" w:rsidP="00AF65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General Sans Medium">
    <w:altName w:val="Calibri"/>
    <w:panose1 w:val="00000000000000000000"/>
    <w:charset w:val="4D"/>
    <w:family w:val="auto"/>
    <w:notTrueType/>
    <w:pitch w:val="variable"/>
    <w:sig w:usb0="80000067" w:usb1="00000003" w:usb2="00000000" w:usb3="00000000" w:csb0="00000093" w:csb1="00000000"/>
  </w:font>
  <w:font w:name="General Sans">
    <w:altName w:val="Calibri"/>
    <w:panose1 w:val="00000000000000000000"/>
    <w:charset w:val="4D"/>
    <w:family w:val="auto"/>
    <w:notTrueType/>
    <w:pitch w:val="variable"/>
    <w:sig w:usb0="80000067" w:usb1="00000003" w:usb2="00000000" w:usb3="00000000" w:csb0="00000093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 (Headings CS)">
    <w:altName w:val="Times New Roman"/>
    <w:charset w:val="00"/>
    <w:family w:val="roman"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inionPro-Regular">
    <w:altName w:val="Calibri"/>
    <w:charset w:val="4D"/>
    <w:family w:val="auto"/>
    <w:pitch w:val="default"/>
    <w:sig w:usb0="00000003" w:usb1="00000000" w:usb2="00000000" w:usb3="00000000" w:csb0="00000001" w:csb1="00000000"/>
  </w:font>
  <w:font w:name="Times New Roman (Body CS)">
    <w:altName w:val="Times New Roman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-1005363082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029DBE4F" w14:textId="77777777" w:rsidR="00F051EA" w:rsidRDefault="00F051EA" w:rsidP="009F7EFC">
        <w:pPr>
          <w:pStyle w:val="Footer"/>
          <w:framePr w:wrap="none" w:vAnchor="text" w:hAnchor="margin" w:xAlign="center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sdt>
    <w:sdtPr>
      <w:rPr>
        <w:rStyle w:val="PageNumber"/>
      </w:rPr>
      <w:id w:val="540103267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789A8E86" w14:textId="77777777" w:rsidR="003C2147" w:rsidRDefault="003C2147" w:rsidP="009F7EFC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5C5AA2DE" w14:textId="77777777" w:rsidR="003C2147" w:rsidRDefault="003C2147" w:rsidP="003C2147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D2A830" w14:textId="77777777" w:rsidR="009B18A4" w:rsidRPr="000C3373" w:rsidRDefault="000C3373" w:rsidP="000C3373">
    <w:pPr>
      <w:pBdr>
        <w:top w:val="single" w:sz="4" w:space="1" w:color="D3D3D3" w:themeColor="background2" w:themeShade="E6"/>
      </w:pBdr>
      <w:spacing w:before="120"/>
      <w:ind w:right="217"/>
      <w:rPr>
        <w:rFonts w:ascii="General Sans Medium" w:hAnsi="General Sans Medium"/>
        <w:noProof/>
        <w:color w:val="003B46" w:themeColor="accent1"/>
        <w:sz w:val="16"/>
        <w:szCs w:val="15"/>
      </w:rPr>
    </w:pPr>
    <w:r>
      <w:rPr>
        <w:noProof/>
        <w:sz w:val="16"/>
        <w:szCs w:val="15"/>
      </w:rPr>
      <w:t xml:space="preserve">National Stock Exchange of Australia </w:t>
    </w:r>
    <w:r w:rsidRPr="001D3C76">
      <w:rPr>
        <w:noProof/>
        <w:sz w:val="16"/>
        <w:szCs w:val="15"/>
      </w:rPr>
      <w:ptab w:relativeTo="margin" w:alignment="center" w:leader="none"/>
    </w:r>
    <w:r>
      <w:rPr>
        <w:noProof/>
        <w:sz w:val="16"/>
        <w:szCs w:val="15"/>
      </w:rPr>
      <w:fldChar w:fldCharType="begin"/>
    </w:r>
    <w:r>
      <w:rPr>
        <w:noProof/>
        <w:sz w:val="16"/>
        <w:szCs w:val="15"/>
      </w:rPr>
      <w:instrText xml:space="preserve"> PAGE  \* MERGEFORMAT </w:instrText>
    </w:r>
    <w:r>
      <w:rPr>
        <w:noProof/>
        <w:sz w:val="16"/>
        <w:szCs w:val="15"/>
      </w:rPr>
      <w:fldChar w:fldCharType="separate"/>
    </w:r>
    <w:r>
      <w:rPr>
        <w:noProof/>
        <w:sz w:val="16"/>
        <w:szCs w:val="15"/>
      </w:rPr>
      <w:t>2</w:t>
    </w:r>
    <w:r>
      <w:rPr>
        <w:noProof/>
        <w:sz w:val="16"/>
        <w:szCs w:val="15"/>
      </w:rPr>
      <w:fldChar w:fldCharType="end"/>
    </w:r>
    <w:r w:rsidRPr="001D3C76">
      <w:rPr>
        <w:noProof/>
        <w:sz w:val="16"/>
        <w:szCs w:val="15"/>
      </w:rPr>
      <w:ptab w:relativeTo="margin" w:alignment="right" w:leader="none"/>
    </w:r>
    <w:r>
      <w:rPr>
        <w:noProof/>
        <w:sz w:val="16"/>
        <w:szCs w:val="15"/>
      </w:rPr>
      <w:t>nsx.com.au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BC0A10" w14:textId="77777777" w:rsidR="00083871" w:rsidRDefault="00083871" w:rsidP="00AF6584">
      <w:r>
        <w:separator/>
      </w:r>
    </w:p>
  </w:footnote>
  <w:footnote w:type="continuationSeparator" w:id="0">
    <w:p w14:paraId="63F6648B" w14:textId="77777777" w:rsidR="00083871" w:rsidRDefault="00083871" w:rsidP="00AF658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8E436B" w14:textId="77777777" w:rsidR="000C3373" w:rsidRDefault="000C3373" w:rsidP="000C3373">
    <w:pPr>
      <w:pStyle w:val="Header"/>
      <w:jc w:val="right"/>
    </w:pPr>
    <w:r>
      <w:rPr>
        <w:noProof/>
      </w:rPr>
      <w:drawing>
        <wp:inline distT="0" distB="0" distL="0" distR="0" wp14:anchorId="312B46E5" wp14:editId="644B86F9">
          <wp:extent cx="374650" cy="361088"/>
          <wp:effectExtent l="0" t="0" r="0" b="0"/>
          <wp:docPr id="1355296297" name="Graphic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47685336" name="Graphic 1947685336"/>
                  <pic:cNvPicPr/>
                </pic:nvPicPr>
                <pic:blipFill>
                  <a:blip r:embed="rId1">
                    <a:extLs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79917" cy="36616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AB4FD5"/>
    <w:multiLevelType w:val="multilevel"/>
    <w:tmpl w:val="D7BA774A"/>
    <w:styleLink w:val="CurrentList3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00A3AA" w:themeColor="accent3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0E62E88"/>
    <w:multiLevelType w:val="hybridMultilevel"/>
    <w:tmpl w:val="A5D21366"/>
    <w:lvl w:ilvl="0" w:tplc="947E1B72">
      <w:start w:val="1"/>
      <w:numFmt w:val="decimal"/>
      <w:lvlText w:val="%1."/>
      <w:lvlJc w:val="left"/>
      <w:pPr>
        <w:ind w:left="567" w:hanging="567"/>
      </w:pPr>
      <w:rPr>
        <w:rFonts w:ascii="Arial" w:eastAsia="Arial" w:hAnsi="Arial" w:cs="Arial" w:hint="default"/>
        <w:b w:val="0"/>
        <w:bCs w:val="0"/>
        <w:i w:val="0"/>
        <w:iCs w:val="0"/>
        <w:spacing w:val="-1"/>
        <w:w w:val="99"/>
        <w:sz w:val="20"/>
        <w:szCs w:val="20"/>
        <w:lang w:val="en-US" w:eastAsia="en-US" w:bidi="ar-SA"/>
      </w:rPr>
    </w:lvl>
    <w:lvl w:ilvl="1" w:tplc="4EA69400">
      <w:numFmt w:val="bullet"/>
      <w:lvlText w:val="•"/>
      <w:lvlJc w:val="left"/>
      <w:pPr>
        <w:ind w:left="1373" w:hanging="567"/>
      </w:pPr>
      <w:rPr>
        <w:rFonts w:hint="default"/>
        <w:lang w:val="en-US" w:eastAsia="en-US" w:bidi="ar-SA"/>
      </w:rPr>
    </w:lvl>
    <w:lvl w:ilvl="2" w:tplc="5C525050">
      <w:numFmt w:val="bullet"/>
      <w:lvlText w:val="•"/>
      <w:lvlJc w:val="left"/>
      <w:pPr>
        <w:ind w:left="2186" w:hanging="567"/>
      </w:pPr>
      <w:rPr>
        <w:rFonts w:hint="default"/>
        <w:lang w:val="en-US" w:eastAsia="en-US" w:bidi="ar-SA"/>
      </w:rPr>
    </w:lvl>
    <w:lvl w:ilvl="3" w:tplc="911428AA">
      <w:numFmt w:val="bullet"/>
      <w:lvlText w:val="•"/>
      <w:lvlJc w:val="left"/>
      <w:pPr>
        <w:ind w:left="2999" w:hanging="567"/>
      </w:pPr>
      <w:rPr>
        <w:rFonts w:hint="default"/>
        <w:lang w:val="en-US" w:eastAsia="en-US" w:bidi="ar-SA"/>
      </w:rPr>
    </w:lvl>
    <w:lvl w:ilvl="4" w:tplc="4F467FDE">
      <w:numFmt w:val="bullet"/>
      <w:lvlText w:val="•"/>
      <w:lvlJc w:val="left"/>
      <w:pPr>
        <w:ind w:left="3812" w:hanging="567"/>
      </w:pPr>
      <w:rPr>
        <w:rFonts w:hint="default"/>
        <w:lang w:val="en-US" w:eastAsia="en-US" w:bidi="ar-SA"/>
      </w:rPr>
    </w:lvl>
    <w:lvl w:ilvl="5" w:tplc="CC8832AC">
      <w:numFmt w:val="bullet"/>
      <w:lvlText w:val="•"/>
      <w:lvlJc w:val="left"/>
      <w:pPr>
        <w:ind w:left="4626" w:hanging="567"/>
      </w:pPr>
      <w:rPr>
        <w:rFonts w:hint="default"/>
        <w:lang w:val="en-US" w:eastAsia="en-US" w:bidi="ar-SA"/>
      </w:rPr>
    </w:lvl>
    <w:lvl w:ilvl="6" w:tplc="55F04980">
      <w:numFmt w:val="bullet"/>
      <w:lvlText w:val="•"/>
      <w:lvlJc w:val="left"/>
      <w:pPr>
        <w:ind w:left="5439" w:hanging="567"/>
      </w:pPr>
      <w:rPr>
        <w:rFonts w:hint="default"/>
        <w:lang w:val="en-US" w:eastAsia="en-US" w:bidi="ar-SA"/>
      </w:rPr>
    </w:lvl>
    <w:lvl w:ilvl="7" w:tplc="2E82A06C">
      <w:numFmt w:val="bullet"/>
      <w:lvlText w:val="•"/>
      <w:lvlJc w:val="left"/>
      <w:pPr>
        <w:ind w:left="6252" w:hanging="567"/>
      </w:pPr>
      <w:rPr>
        <w:rFonts w:hint="default"/>
        <w:lang w:val="en-US" w:eastAsia="en-US" w:bidi="ar-SA"/>
      </w:rPr>
    </w:lvl>
    <w:lvl w:ilvl="8" w:tplc="B9188074">
      <w:numFmt w:val="bullet"/>
      <w:lvlText w:val="•"/>
      <w:lvlJc w:val="left"/>
      <w:pPr>
        <w:ind w:left="7065" w:hanging="567"/>
      </w:pPr>
      <w:rPr>
        <w:rFonts w:hint="default"/>
        <w:lang w:val="en-US" w:eastAsia="en-US" w:bidi="ar-SA"/>
      </w:rPr>
    </w:lvl>
  </w:abstractNum>
  <w:abstractNum w:abstractNumId="2" w15:restartNumberingAfterBreak="0">
    <w:nsid w:val="01942766"/>
    <w:multiLevelType w:val="hybridMultilevel"/>
    <w:tmpl w:val="60BC791C"/>
    <w:lvl w:ilvl="0" w:tplc="C310B54A">
      <w:start w:val="1"/>
      <w:numFmt w:val="lowerLetter"/>
      <w:lvlText w:val="(%1)"/>
      <w:lvlJc w:val="left"/>
      <w:pPr>
        <w:ind w:left="1657" w:hanging="569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8F94A4D4">
      <w:numFmt w:val="bullet"/>
      <w:lvlText w:val="•"/>
      <w:lvlJc w:val="left"/>
      <w:pPr>
        <w:ind w:left="2401" w:hanging="569"/>
      </w:pPr>
      <w:rPr>
        <w:rFonts w:hint="default"/>
        <w:lang w:val="en-US" w:eastAsia="en-US" w:bidi="ar-SA"/>
      </w:rPr>
    </w:lvl>
    <w:lvl w:ilvl="2" w:tplc="05EECD02">
      <w:numFmt w:val="bullet"/>
      <w:lvlText w:val="•"/>
      <w:lvlJc w:val="left"/>
      <w:pPr>
        <w:ind w:left="3142" w:hanging="569"/>
      </w:pPr>
      <w:rPr>
        <w:rFonts w:hint="default"/>
        <w:lang w:val="en-US" w:eastAsia="en-US" w:bidi="ar-SA"/>
      </w:rPr>
    </w:lvl>
    <w:lvl w:ilvl="3" w:tplc="6038B86C">
      <w:numFmt w:val="bullet"/>
      <w:lvlText w:val="•"/>
      <w:lvlJc w:val="left"/>
      <w:pPr>
        <w:ind w:left="3883" w:hanging="569"/>
      </w:pPr>
      <w:rPr>
        <w:rFonts w:hint="default"/>
        <w:lang w:val="en-US" w:eastAsia="en-US" w:bidi="ar-SA"/>
      </w:rPr>
    </w:lvl>
    <w:lvl w:ilvl="4" w:tplc="9EA830E8">
      <w:numFmt w:val="bullet"/>
      <w:lvlText w:val="•"/>
      <w:lvlJc w:val="left"/>
      <w:pPr>
        <w:ind w:left="4624" w:hanging="569"/>
      </w:pPr>
      <w:rPr>
        <w:rFonts w:hint="default"/>
        <w:lang w:val="en-US" w:eastAsia="en-US" w:bidi="ar-SA"/>
      </w:rPr>
    </w:lvl>
    <w:lvl w:ilvl="5" w:tplc="8B585644">
      <w:numFmt w:val="bullet"/>
      <w:lvlText w:val="•"/>
      <w:lvlJc w:val="left"/>
      <w:pPr>
        <w:ind w:left="5366" w:hanging="569"/>
      </w:pPr>
      <w:rPr>
        <w:rFonts w:hint="default"/>
        <w:lang w:val="en-US" w:eastAsia="en-US" w:bidi="ar-SA"/>
      </w:rPr>
    </w:lvl>
    <w:lvl w:ilvl="6" w:tplc="DBD297D6">
      <w:numFmt w:val="bullet"/>
      <w:lvlText w:val="•"/>
      <w:lvlJc w:val="left"/>
      <w:pPr>
        <w:ind w:left="6107" w:hanging="569"/>
      </w:pPr>
      <w:rPr>
        <w:rFonts w:hint="default"/>
        <w:lang w:val="en-US" w:eastAsia="en-US" w:bidi="ar-SA"/>
      </w:rPr>
    </w:lvl>
    <w:lvl w:ilvl="7" w:tplc="95788762">
      <w:numFmt w:val="bullet"/>
      <w:lvlText w:val="•"/>
      <w:lvlJc w:val="left"/>
      <w:pPr>
        <w:ind w:left="6848" w:hanging="569"/>
      </w:pPr>
      <w:rPr>
        <w:rFonts w:hint="default"/>
        <w:lang w:val="en-US" w:eastAsia="en-US" w:bidi="ar-SA"/>
      </w:rPr>
    </w:lvl>
    <w:lvl w:ilvl="8" w:tplc="2098EDB8">
      <w:numFmt w:val="bullet"/>
      <w:lvlText w:val="•"/>
      <w:lvlJc w:val="left"/>
      <w:pPr>
        <w:ind w:left="7589" w:hanging="569"/>
      </w:pPr>
      <w:rPr>
        <w:rFonts w:hint="default"/>
        <w:lang w:val="en-US" w:eastAsia="en-US" w:bidi="ar-SA"/>
      </w:rPr>
    </w:lvl>
  </w:abstractNum>
  <w:abstractNum w:abstractNumId="3" w15:restartNumberingAfterBreak="0">
    <w:nsid w:val="035914BC"/>
    <w:multiLevelType w:val="multilevel"/>
    <w:tmpl w:val="B14A0FCA"/>
    <w:styleLink w:val="CurrentList1"/>
    <w:lvl w:ilvl="0">
      <w:start w:val="1"/>
      <w:numFmt w:val="bullet"/>
      <w:lvlText w:val="u"/>
      <w:lvlJc w:val="left"/>
      <w:pPr>
        <w:ind w:left="720" w:hanging="360"/>
      </w:pPr>
      <w:rPr>
        <w:rFonts w:ascii="Wingdings 3" w:hAnsi="Wingdings 3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7A913A9"/>
    <w:multiLevelType w:val="hybridMultilevel"/>
    <w:tmpl w:val="BD783DAE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8135F37"/>
    <w:multiLevelType w:val="hybridMultilevel"/>
    <w:tmpl w:val="06D2204A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84F623E"/>
    <w:multiLevelType w:val="hybridMultilevel"/>
    <w:tmpl w:val="460CCCD4"/>
    <w:lvl w:ilvl="0" w:tplc="77324FD6">
      <w:start w:val="1"/>
      <w:numFmt w:val="lowerLetter"/>
      <w:lvlText w:val="(%1)"/>
      <w:lvlJc w:val="left"/>
      <w:pPr>
        <w:ind w:left="625" w:hanging="355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497A4202">
      <w:numFmt w:val="bullet"/>
      <w:lvlText w:val="•"/>
      <w:lvlJc w:val="left"/>
      <w:pPr>
        <w:ind w:left="1507" w:hanging="355"/>
      </w:pPr>
      <w:rPr>
        <w:rFonts w:hint="default"/>
        <w:lang w:val="en-US" w:eastAsia="en-US" w:bidi="ar-SA"/>
      </w:rPr>
    </w:lvl>
    <w:lvl w:ilvl="2" w:tplc="B18842C6">
      <w:numFmt w:val="bullet"/>
      <w:lvlText w:val="•"/>
      <w:lvlJc w:val="left"/>
      <w:pPr>
        <w:ind w:left="2395" w:hanging="355"/>
      </w:pPr>
      <w:rPr>
        <w:rFonts w:hint="default"/>
        <w:lang w:val="en-US" w:eastAsia="en-US" w:bidi="ar-SA"/>
      </w:rPr>
    </w:lvl>
    <w:lvl w:ilvl="3" w:tplc="F342E5DA">
      <w:numFmt w:val="bullet"/>
      <w:lvlText w:val="•"/>
      <w:lvlJc w:val="left"/>
      <w:pPr>
        <w:ind w:left="3283" w:hanging="355"/>
      </w:pPr>
      <w:rPr>
        <w:rFonts w:hint="default"/>
        <w:lang w:val="en-US" w:eastAsia="en-US" w:bidi="ar-SA"/>
      </w:rPr>
    </w:lvl>
    <w:lvl w:ilvl="4" w:tplc="7B2840C0">
      <w:numFmt w:val="bullet"/>
      <w:lvlText w:val="•"/>
      <w:lvlJc w:val="left"/>
      <w:pPr>
        <w:ind w:left="4170" w:hanging="355"/>
      </w:pPr>
      <w:rPr>
        <w:rFonts w:hint="default"/>
        <w:lang w:val="en-US" w:eastAsia="en-US" w:bidi="ar-SA"/>
      </w:rPr>
    </w:lvl>
    <w:lvl w:ilvl="5" w:tplc="8570A1D0">
      <w:numFmt w:val="bullet"/>
      <w:lvlText w:val="•"/>
      <w:lvlJc w:val="left"/>
      <w:pPr>
        <w:ind w:left="5058" w:hanging="355"/>
      </w:pPr>
      <w:rPr>
        <w:rFonts w:hint="default"/>
        <w:lang w:val="en-US" w:eastAsia="en-US" w:bidi="ar-SA"/>
      </w:rPr>
    </w:lvl>
    <w:lvl w:ilvl="6" w:tplc="512EC618">
      <w:numFmt w:val="bullet"/>
      <w:lvlText w:val="•"/>
      <w:lvlJc w:val="left"/>
      <w:pPr>
        <w:ind w:left="5946" w:hanging="355"/>
      </w:pPr>
      <w:rPr>
        <w:rFonts w:hint="default"/>
        <w:lang w:val="en-US" w:eastAsia="en-US" w:bidi="ar-SA"/>
      </w:rPr>
    </w:lvl>
    <w:lvl w:ilvl="7" w:tplc="18AE3414">
      <w:numFmt w:val="bullet"/>
      <w:lvlText w:val="•"/>
      <w:lvlJc w:val="left"/>
      <w:pPr>
        <w:ind w:left="6834" w:hanging="355"/>
      </w:pPr>
      <w:rPr>
        <w:rFonts w:hint="default"/>
        <w:lang w:val="en-US" w:eastAsia="en-US" w:bidi="ar-SA"/>
      </w:rPr>
    </w:lvl>
    <w:lvl w:ilvl="8" w:tplc="46DA7B2E">
      <w:numFmt w:val="bullet"/>
      <w:lvlText w:val="•"/>
      <w:lvlJc w:val="left"/>
      <w:pPr>
        <w:ind w:left="7721" w:hanging="355"/>
      </w:pPr>
      <w:rPr>
        <w:rFonts w:hint="default"/>
        <w:lang w:val="en-US" w:eastAsia="en-US" w:bidi="ar-SA"/>
      </w:rPr>
    </w:lvl>
  </w:abstractNum>
  <w:abstractNum w:abstractNumId="7" w15:restartNumberingAfterBreak="0">
    <w:nsid w:val="0A6A30FA"/>
    <w:multiLevelType w:val="multilevel"/>
    <w:tmpl w:val="65A4B0FC"/>
    <w:styleLink w:val="CurrentList4"/>
    <w:lvl w:ilvl="0">
      <w:start w:val="1"/>
      <w:numFmt w:val="decimal"/>
      <w:lvlText w:val="%1."/>
      <w:lvlJc w:val="left"/>
      <w:pPr>
        <w:ind w:left="284" w:hanging="284"/>
      </w:pPr>
      <w:rPr>
        <w:rFonts w:ascii="General Sans Medium" w:hAnsi="General Sans Medium" w:hint="default"/>
        <w:b/>
        <w:i w:val="0"/>
        <w:color w:val="006464" w:themeColor="accent2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DF64004"/>
    <w:multiLevelType w:val="multilevel"/>
    <w:tmpl w:val="67ACABCA"/>
    <w:styleLink w:val="CurrentList10"/>
    <w:lvl w:ilvl="0">
      <w:start w:val="1"/>
      <w:numFmt w:val="decimal"/>
      <w:lvlText w:val="%1."/>
      <w:lvlJc w:val="left"/>
      <w:pPr>
        <w:ind w:left="397" w:hanging="397"/>
      </w:pPr>
      <w:rPr>
        <w:rFonts w:ascii="General Sans Medium" w:hAnsi="General Sans Medium" w:hint="default"/>
        <w:b/>
        <w:i w:val="0"/>
        <w:color w:val="006464" w:themeColor="accent2"/>
      </w:rPr>
    </w:lvl>
    <w:lvl w:ilvl="1">
      <w:start w:val="1"/>
      <w:numFmt w:val="lowerLetter"/>
      <w:lvlText w:val="(%2)"/>
      <w:lvlJc w:val="left"/>
      <w:pPr>
        <w:ind w:left="567" w:hanging="170"/>
      </w:pPr>
      <w:rPr>
        <w:rFonts w:ascii="General Sans Medium" w:hAnsi="General Sans Medium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2B134B5"/>
    <w:multiLevelType w:val="hybridMultilevel"/>
    <w:tmpl w:val="8428803E"/>
    <w:lvl w:ilvl="0" w:tplc="4600C028">
      <w:start w:val="3"/>
      <w:numFmt w:val="lowerRoman"/>
      <w:lvlText w:val="(%1)"/>
      <w:lvlJc w:val="left"/>
      <w:pPr>
        <w:ind w:left="425" w:hanging="425"/>
      </w:pPr>
      <w:rPr>
        <w:rFonts w:ascii="Arial" w:eastAsia="Arial" w:hAnsi="Arial" w:cs="Arial" w:hint="default"/>
        <w:b w:val="0"/>
        <w:bCs w:val="0"/>
        <w:i w:val="0"/>
        <w:iCs w:val="0"/>
        <w:spacing w:val="-2"/>
        <w:w w:val="99"/>
        <w:sz w:val="20"/>
        <w:szCs w:val="20"/>
        <w:lang w:val="en-US" w:eastAsia="en-US" w:bidi="ar-SA"/>
      </w:rPr>
    </w:lvl>
    <w:lvl w:ilvl="1" w:tplc="392A54D0">
      <w:start w:val="1"/>
      <w:numFmt w:val="lowerRoman"/>
      <w:lvlText w:val="(%2)"/>
      <w:lvlJc w:val="left"/>
      <w:pPr>
        <w:ind w:left="1419" w:hanging="668"/>
      </w:pPr>
      <w:rPr>
        <w:rFonts w:ascii="Arial" w:eastAsia="Arial" w:hAnsi="Arial" w:cs="Arial" w:hint="default"/>
        <w:b w:val="0"/>
        <w:bCs w:val="0"/>
        <w:i w:val="0"/>
        <w:iCs w:val="0"/>
        <w:spacing w:val="-2"/>
        <w:w w:val="99"/>
        <w:sz w:val="20"/>
        <w:szCs w:val="20"/>
        <w:lang w:val="en-US" w:eastAsia="en-US" w:bidi="ar-SA"/>
      </w:rPr>
    </w:lvl>
    <w:lvl w:ilvl="2" w:tplc="3222CBE8">
      <w:numFmt w:val="bullet"/>
      <w:lvlText w:val="•"/>
      <w:lvlJc w:val="left"/>
      <w:pPr>
        <w:ind w:left="2022" w:hanging="668"/>
      </w:pPr>
      <w:rPr>
        <w:rFonts w:hint="default"/>
        <w:lang w:val="en-US" w:eastAsia="en-US" w:bidi="ar-SA"/>
      </w:rPr>
    </w:lvl>
    <w:lvl w:ilvl="3" w:tplc="01C09486">
      <w:numFmt w:val="bullet"/>
      <w:lvlText w:val="•"/>
      <w:lvlJc w:val="left"/>
      <w:pPr>
        <w:ind w:left="2626" w:hanging="668"/>
      </w:pPr>
      <w:rPr>
        <w:rFonts w:hint="default"/>
        <w:lang w:val="en-US" w:eastAsia="en-US" w:bidi="ar-SA"/>
      </w:rPr>
    </w:lvl>
    <w:lvl w:ilvl="4" w:tplc="78549B2E">
      <w:numFmt w:val="bullet"/>
      <w:lvlText w:val="•"/>
      <w:lvlJc w:val="left"/>
      <w:pPr>
        <w:ind w:left="3230" w:hanging="668"/>
      </w:pPr>
      <w:rPr>
        <w:rFonts w:hint="default"/>
        <w:lang w:val="en-US" w:eastAsia="en-US" w:bidi="ar-SA"/>
      </w:rPr>
    </w:lvl>
    <w:lvl w:ilvl="5" w:tplc="B542198E">
      <w:numFmt w:val="bullet"/>
      <w:lvlText w:val="•"/>
      <w:lvlJc w:val="left"/>
      <w:pPr>
        <w:ind w:left="3835" w:hanging="668"/>
      </w:pPr>
      <w:rPr>
        <w:rFonts w:hint="default"/>
        <w:lang w:val="en-US" w:eastAsia="en-US" w:bidi="ar-SA"/>
      </w:rPr>
    </w:lvl>
    <w:lvl w:ilvl="6" w:tplc="9DDA6348">
      <w:numFmt w:val="bullet"/>
      <w:lvlText w:val="•"/>
      <w:lvlJc w:val="left"/>
      <w:pPr>
        <w:ind w:left="4439" w:hanging="668"/>
      </w:pPr>
      <w:rPr>
        <w:rFonts w:hint="default"/>
        <w:lang w:val="en-US" w:eastAsia="en-US" w:bidi="ar-SA"/>
      </w:rPr>
    </w:lvl>
    <w:lvl w:ilvl="7" w:tplc="4942D8F8">
      <w:numFmt w:val="bullet"/>
      <w:lvlText w:val="•"/>
      <w:lvlJc w:val="left"/>
      <w:pPr>
        <w:ind w:left="5043" w:hanging="668"/>
      </w:pPr>
      <w:rPr>
        <w:rFonts w:hint="default"/>
        <w:lang w:val="en-US" w:eastAsia="en-US" w:bidi="ar-SA"/>
      </w:rPr>
    </w:lvl>
    <w:lvl w:ilvl="8" w:tplc="55E80DFC">
      <w:numFmt w:val="bullet"/>
      <w:lvlText w:val="•"/>
      <w:lvlJc w:val="left"/>
      <w:pPr>
        <w:ind w:left="5647" w:hanging="668"/>
      </w:pPr>
      <w:rPr>
        <w:rFonts w:hint="default"/>
        <w:lang w:val="en-US" w:eastAsia="en-US" w:bidi="ar-SA"/>
      </w:rPr>
    </w:lvl>
  </w:abstractNum>
  <w:abstractNum w:abstractNumId="10" w15:restartNumberingAfterBreak="0">
    <w:nsid w:val="155E6C2E"/>
    <w:multiLevelType w:val="hybridMultilevel"/>
    <w:tmpl w:val="D3BC94E8"/>
    <w:lvl w:ilvl="0" w:tplc="3574F302">
      <w:start w:val="1"/>
      <w:numFmt w:val="lowerRoman"/>
      <w:lvlText w:val="(%1)"/>
      <w:lvlJc w:val="left"/>
      <w:pPr>
        <w:ind w:left="638" w:hanging="459"/>
      </w:pPr>
      <w:rPr>
        <w:rFonts w:ascii="Arial" w:eastAsia="Arial" w:hAnsi="Arial" w:cs="Arial" w:hint="default"/>
        <w:b w:val="0"/>
        <w:bCs w:val="0"/>
        <w:i w:val="0"/>
        <w:iCs w:val="0"/>
        <w:spacing w:val="-2"/>
        <w:w w:val="99"/>
        <w:sz w:val="20"/>
        <w:szCs w:val="20"/>
        <w:lang w:val="en-US" w:eastAsia="en-US" w:bidi="ar-SA"/>
      </w:rPr>
    </w:lvl>
    <w:lvl w:ilvl="1" w:tplc="2AC4F21E">
      <w:numFmt w:val="bullet"/>
      <w:lvlText w:val="•"/>
      <w:lvlJc w:val="left"/>
      <w:pPr>
        <w:ind w:left="1376" w:hanging="459"/>
      </w:pPr>
      <w:rPr>
        <w:rFonts w:hint="default"/>
        <w:lang w:val="en-US" w:eastAsia="en-US" w:bidi="ar-SA"/>
      </w:rPr>
    </w:lvl>
    <w:lvl w:ilvl="2" w:tplc="24149654">
      <w:numFmt w:val="bullet"/>
      <w:lvlText w:val="•"/>
      <w:lvlJc w:val="left"/>
      <w:pPr>
        <w:ind w:left="2113" w:hanging="459"/>
      </w:pPr>
      <w:rPr>
        <w:rFonts w:hint="default"/>
        <w:lang w:val="en-US" w:eastAsia="en-US" w:bidi="ar-SA"/>
      </w:rPr>
    </w:lvl>
    <w:lvl w:ilvl="3" w:tplc="8FE242A4">
      <w:numFmt w:val="bullet"/>
      <w:lvlText w:val="•"/>
      <w:lvlJc w:val="left"/>
      <w:pPr>
        <w:ind w:left="2849" w:hanging="459"/>
      </w:pPr>
      <w:rPr>
        <w:rFonts w:hint="default"/>
        <w:lang w:val="en-US" w:eastAsia="en-US" w:bidi="ar-SA"/>
      </w:rPr>
    </w:lvl>
    <w:lvl w:ilvl="4" w:tplc="FB64C056">
      <w:numFmt w:val="bullet"/>
      <w:lvlText w:val="•"/>
      <w:lvlJc w:val="left"/>
      <w:pPr>
        <w:ind w:left="3586" w:hanging="459"/>
      </w:pPr>
      <w:rPr>
        <w:rFonts w:hint="default"/>
        <w:lang w:val="en-US" w:eastAsia="en-US" w:bidi="ar-SA"/>
      </w:rPr>
    </w:lvl>
    <w:lvl w:ilvl="5" w:tplc="3B8E3A60">
      <w:numFmt w:val="bullet"/>
      <w:lvlText w:val="•"/>
      <w:lvlJc w:val="left"/>
      <w:pPr>
        <w:ind w:left="4322" w:hanging="459"/>
      </w:pPr>
      <w:rPr>
        <w:rFonts w:hint="default"/>
        <w:lang w:val="en-US" w:eastAsia="en-US" w:bidi="ar-SA"/>
      </w:rPr>
    </w:lvl>
    <w:lvl w:ilvl="6" w:tplc="EE54D64E">
      <w:numFmt w:val="bullet"/>
      <w:lvlText w:val="•"/>
      <w:lvlJc w:val="left"/>
      <w:pPr>
        <w:ind w:left="5059" w:hanging="459"/>
      </w:pPr>
      <w:rPr>
        <w:rFonts w:hint="default"/>
        <w:lang w:val="en-US" w:eastAsia="en-US" w:bidi="ar-SA"/>
      </w:rPr>
    </w:lvl>
    <w:lvl w:ilvl="7" w:tplc="298891DC">
      <w:numFmt w:val="bullet"/>
      <w:lvlText w:val="•"/>
      <w:lvlJc w:val="left"/>
      <w:pPr>
        <w:ind w:left="5795" w:hanging="459"/>
      </w:pPr>
      <w:rPr>
        <w:rFonts w:hint="default"/>
        <w:lang w:val="en-US" w:eastAsia="en-US" w:bidi="ar-SA"/>
      </w:rPr>
    </w:lvl>
    <w:lvl w:ilvl="8" w:tplc="2D9C44EA">
      <w:numFmt w:val="bullet"/>
      <w:lvlText w:val="•"/>
      <w:lvlJc w:val="left"/>
      <w:pPr>
        <w:ind w:left="6532" w:hanging="459"/>
      </w:pPr>
      <w:rPr>
        <w:rFonts w:hint="default"/>
        <w:lang w:val="en-US" w:eastAsia="en-US" w:bidi="ar-SA"/>
      </w:rPr>
    </w:lvl>
  </w:abstractNum>
  <w:abstractNum w:abstractNumId="11" w15:restartNumberingAfterBreak="0">
    <w:nsid w:val="19D9517A"/>
    <w:multiLevelType w:val="hybridMultilevel"/>
    <w:tmpl w:val="189EB8A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DC126D8"/>
    <w:multiLevelType w:val="hybridMultilevel"/>
    <w:tmpl w:val="C78E25B8"/>
    <w:lvl w:ilvl="0" w:tplc="50925CF6">
      <w:start w:val="1"/>
      <w:numFmt w:val="decimal"/>
      <w:lvlText w:val="%1."/>
      <w:lvlJc w:val="left"/>
      <w:pPr>
        <w:ind w:left="346" w:hanging="167"/>
      </w:pPr>
      <w:rPr>
        <w:rFonts w:ascii="Arial" w:eastAsia="Arial" w:hAnsi="Arial" w:cs="Arial" w:hint="default"/>
        <w:b w:val="0"/>
        <w:bCs w:val="0"/>
        <w:i w:val="0"/>
        <w:iCs w:val="0"/>
        <w:spacing w:val="-1"/>
        <w:w w:val="96"/>
        <w:sz w:val="18"/>
        <w:szCs w:val="18"/>
        <w:lang w:val="en-US" w:eastAsia="en-US" w:bidi="ar-SA"/>
      </w:rPr>
    </w:lvl>
    <w:lvl w:ilvl="1" w:tplc="E2C8BB98">
      <w:numFmt w:val="bullet"/>
      <w:lvlText w:val="•"/>
      <w:lvlJc w:val="left"/>
      <w:pPr>
        <w:ind w:left="1003" w:hanging="167"/>
      </w:pPr>
      <w:rPr>
        <w:rFonts w:hint="default"/>
        <w:lang w:val="en-US" w:eastAsia="en-US" w:bidi="ar-SA"/>
      </w:rPr>
    </w:lvl>
    <w:lvl w:ilvl="2" w:tplc="50346DE4">
      <w:numFmt w:val="bullet"/>
      <w:lvlText w:val="•"/>
      <w:lvlJc w:val="left"/>
      <w:pPr>
        <w:ind w:left="1667" w:hanging="167"/>
      </w:pPr>
      <w:rPr>
        <w:rFonts w:hint="default"/>
        <w:lang w:val="en-US" w:eastAsia="en-US" w:bidi="ar-SA"/>
      </w:rPr>
    </w:lvl>
    <w:lvl w:ilvl="3" w:tplc="6716247C">
      <w:numFmt w:val="bullet"/>
      <w:lvlText w:val="•"/>
      <w:lvlJc w:val="left"/>
      <w:pPr>
        <w:ind w:left="2330" w:hanging="167"/>
      </w:pPr>
      <w:rPr>
        <w:rFonts w:hint="default"/>
        <w:lang w:val="en-US" w:eastAsia="en-US" w:bidi="ar-SA"/>
      </w:rPr>
    </w:lvl>
    <w:lvl w:ilvl="4" w:tplc="F31CFA9A">
      <w:numFmt w:val="bullet"/>
      <w:lvlText w:val="•"/>
      <w:lvlJc w:val="left"/>
      <w:pPr>
        <w:ind w:left="2994" w:hanging="167"/>
      </w:pPr>
      <w:rPr>
        <w:rFonts w:hint="default"/>
        <w:lang w:val="en-US" w:eastAsia="en-US" w:bidi="ar-SA"/>
      </w:rPr>
    </w:lvl>
    <w:lvl w:ilvl="5" w:tplc="7BF4D834">
      <w:numFmt w:val="bullet"/>
      <w:lvlText w:val="•"/>
      <w:lvlJc w:val="left"/>
      <w:pPr>
        <w:ind w:left="3657" w:hanging="167"/>
      </w:pPr>
      <w:rPr>
        <w:rFonts w:hint="default"/>
        <w:lang w:val="en-US" w:eastAsia="en-US" w:bidi="ar-SA"/>
      </w:rPr>
    </w:lvl>
    <w:lvl w:ilvl="6" w:tplc="CBD09618">
      <w:numFmt w:val="bullet"/>
      <w:lvlText w:val="•"/>
      <w:lvlJc w:val="left"/>
      <w:pPr>
        <w:ind w:left="4321" w:hanging="167"/>
      </w:pPr>
      <w:rPr>
        <w:rFonts w:hint="default"/>
        <w:lang w:val="en-US" w:eastAsia="en-US" w:bidi="ar-SA"/>
      </w:rPr>
    </w:lvl>
    <w:lvl w:ilvl="7" w:tplc="8BC201FE">
      <w:numFmt w:val="bullet"/>
      <w:lvlText w:val="•"/>
      <w:lvlJc w:val="left"/>
      <w:pPr>
        <w:ind w:left="4984" w:hanging="167"/>
      </w:pPr>
      <w:rPr>
        <w:rFonts w:hint="default"/>
        <w:lang w:val="en-US" w:eastAsia="en-US" w:bidi="ar-SA"/>
      </w:rPr>
    </w:lvl>
    <w:lvl w:ilvl="8" w:tplc="BACE1F48">
      <w:numFmt w:val="bullet"/>
      <w:lvlText w:val="•"/>
      <w:lvlJc w:val="left"/>
      <w:pPr>
        <w:ind w:left="5648" w:hanging="167"/>
      </w:pPr>
      <w:rPr>
        <w:rFonts w:hint="default"/>
        <w:lang w:val="en-US" w:eastAsia="en-US" w:bidi="ar-SA"/>
      </w:rPr>
    </w:lvl>
  </w:abstractNum>
  <w:abstractNum w:abstractNumId="13" w15:restartNumberingAfterBreak="0">
    <w:nsid w:val="1E5F63DB"/>
    <w:multiLevelType w:val="hybridMultilevel"/>
    <w:tmpl w:val="54301246"/>
    <w:lvl w:ilvl="0" w:tplc="EC98427C">
      <w:start w:val="1"/>
      <w:numFmt w:val="bullet"/>
      <w:pStyle w:val="Bulletedtext"/>
      <w:lvlText w:val="u"/>
      <w:lvlJc w:val="left"/>
      <w:pPr>
        <w:ind w:left="397" w:hanging="397"/>
      </w:pPr>
      <w:rPr>
        <w:rFonts w:ascii="Wingdings 3" w:hAnsi="Wingdings 3" w:hint="default"/>
        <w:color w:val="00A3AA" w:themeColor="accent3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11440E2"/>
    <w:multiLevelType w:val="hybridMultilevel"/>
    <w:tmpl w:val="C6ECD98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11B3695"/>
    <w:multiLevelType w:val="hybridMultilevel"/>
    <w:tmpl w:val="A4E0BE48"/>
    <w:lvl w:ilvl="0" w:tplc="02D88744">
      <w:start w:val="2"/>
      <w:numFmt w:val="decimal"/>
      <w:lvlText w:val="(%1)"/>
      <w:lvlJc w:val="left"/>
      <w:pPr>
        <w:ind w:left="1089" w:hanging="425"/>
      </w:pPr>
      <w:rPr>
        <w:rFonts w:ascii="General Sans" w:eastAsia="Arial" w:hAnsi="General Sans" w:cs="Arial" w:hint="default"/>
        <w:b/>
        <w:bCs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675C9216">
      <w:start w:val="1"/>
      <w:numFmt w:val="lowerLetter"/>
      <w:lvlText w:val="(%2)"/>
      <w:lvlJc w:val="left"/>
      <w:pPr>
        <w:ind w:left="1799" w:hanging="711"/>
      </w:pPr>
      <w:rPr>
        <w:rFonts w:ascii="General Sans" w:eastAsia="Arial" w:hAnsi="General Sans" w:cs="Aria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2" w:tplc="FE5498F2">
      <w:numFmt w:val="bullet"/>
      <w:lvlText w:val="•"/>
      <w:lvlJc w:val="left"/>
      <w:pPr>
        <w:ind w:left="2608" w:hanging="711"/>
      </w:pPr>
      <w:rPr>
        <w:rFonts w:hint="default"/>
        <w:lang w:val="en-US" w:eastAsia="en-US" w:bidi="ar-SA"/>
      </w:rPr>
    </w:lvl>
    <w:lvl w:ilvl="3" w:tplc="0C8A883C">
      <w:numFmt w:val="bullet"/>
      <w:lvlText w:val="•"/>
      <w:lvlJc w:val="left"/>
      <w:pPr>
        <w:ind w:left="3416" w:hanging="711"/>
      </w:pPr>
      <w:rPr>
        <w:rFonts w:hint="default"/>
        <w:lang w:val="en-US" w:eastAsia="en-US" w:bidi="ar-SA"/>
      </w:rPr>
    </w:lvl>
    <w:lvl w:ilvl="4" w:tplc="DFD2F944">
      <w:numFmt w:val="bullet"/>
      <w:lvlText w:val="•"/>
      <w:lvlJc w:val="left"/>
      <w:pPr>
        <w:ind w:left="4224" w:hanging="711"/>
      </w:pPr>
      <w:rPr>
        <w:rFonts w:hint="default"/>
        <w:lang w:val="en-US" w:eastAsia="en-US" w:bidi="ar-SA"/>
      </w:rPr>
    </w:lvl>
    <w:lvl w:ilvl="5" w:tplc="70D61C8C">
      <w:numFmt w:val="bullet"/>
      <w:lvlText w:val="•"/>
      <w:lvlJc w:val="left"/>
      <w:pPr>
        <w:ind w:left="5032" w:hanging="711"/>
      </w:pPr>
      <w:rPr>
        <w:rFonts w:hint="default"/>
        <w:lang w:val="en-US" w:eastAsia="en-US" w:bidi="ar-SA"/>
      </w:rPr>
    </w:lvl>
    <w:lvl w:ilvl="6" w:tplc="6C5EB1B0">
      <w:numFmt w:val="bullet"/>
      <w:lvlText w:val="•"/>
      <w:lvlJc w:val="left"/>
      <w:pPr>
        <w:ind w:left="5840" w:hanging="711"/>
      </w:pPr>
      <w:rPr>
        <w:rFonts w:hint="default"/>
        <w:lang w:val="en-US" w:eastAsia="en-US" w:bidi="ar-SA"/>
      </w:rPr>
    </w:lvl>
    <w:lvl w:ilvl="7" w:tplc="611266BC">
      <w:numFmt w:val="bullet"/>
      <w:lvlText w:val="•"/>
      <w:lvlJc w:val="left"/>
      <w:pPr>
        <w:ind w:left="6648" w:hanging="711"/>
      </w:pPr>
      <w:rPr>
        <w:rFonts w:hint="default"/>
        <w:lang w:val="en-US" w:eastAsia="en-US" w:bidi="ar-SA"/>
      </w:rPr>
    </w:lvl>
    <w:lvl w:ilvl="8" w:tplc="AB3EDCB2">
      <w:numFmt w:val="bullet"/>
      <w:lvlText w:val="•"/>
      <w:lvlJc w:val="left"/>
      <w:pPr>
        <w:ind w:left="7456" w:hanging="711"/>
      </w:pPr>
      <w:rPr>
        <w:rFonts w:hint="default"/>
        <w:lang w:val="en-US" w:eastAsia="en-US" w:bidi="ar-SA"/>
      </w:rPr>
    </w:lvl>
  </w:abstractNum>
  <w:abstractNum w:abstractNumId="16" w15:restartNumberingAfterBreak="0">
    <w:nsid w:val="25B4201B"/>
    <w:multiLevelType w:val="hybridMultilevel"/>
    <w:tmpl w:val="BD78328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8237F1C"/>
    <w:multiLevelType w:val="hybridMultilevel"/>
    <w:tmpl w:val="665418EC"/>
    <w:lvl w:ilvl="0" w:tplc="6A9E941E">
      <w:start w:val="1"/>
      <w:numFmt w:val="lowerLetter"/>
      <w:lvlText w:val="(%1)"/>
      <w:lvlJc w:val="left"/>
      <w:pPr>
        <w:ind w:left="1799" w:hanging="711"/>
      </w:pPr>
      <w:rPr>
        <w:rFonts w:ascii="General Sans" w:eastAsia="Arial" w:hAnsi="General Sans" w:cs="Aria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D74C0426">
      <w:numFmt w:val="bullet"/>
      <w:lvlText w:val="•"/>
      <w:lvlJc w:val="left"/>
      <w:pPr>
        <w:ind w:left="2527" w:hanging="711"/>
      </w:pPr>
      <w:rPr>
        <w:rFonts w:hint="default"/>
        <w:lang w:val="en-US" w:eastAsia="en-US" w:bidi="ar-SA"/>
      </w:rPr>
    </w:lvl>
    <w:lvl w:ilvl="2" w:tplc="8936718E">
      <w:numFmt w:val="bullet"/>
      <w:lvlText w:val="•"/>
      <w:lvlJc w:val="left"/>
      <w:pPr>
        <w:ind w:left="3254" w:hanging="711"/>
      </w:pPr>
      <w:rPr>
        <w:rFonts w:hint="default"/>
        <w:lang w:val="en-US" w:eastAsia="en-US" w:bidi="ar-SA"/>
      </w:rPr>
    </w:lvl>
    <w:lvl w:ilvl="3" w:tplc="BF0CDBCE">
      <w:numFmt w:val="bullet"/>
      <w:lvlText w:val="•"/>
      <w:lvlJc w:val="left"/>
      <w:pPr>
        <w:ind w:left="3981" w:hanging="711"/>
      </w:pPr>
      <w:rPr>
        <w:rFonts w:hint="default"/>
        <w:lang w:val="en-US" w:eastAsia="en-US" w:bidi="ar-SA"/>
      </w:rPr>
    </w:lvl>
    <w:lvl w:ilvl="4" w:tplc="ED3233E4">
      <w:numFmt w:val="bullet"/>
      <w:lvlText w:val="•"/>
      <w:lvlJc w:val="left"/>
      <w:pPr>
        <w:ind w:left="4708" w:hanging="711"/>
      </w:pPr>
      <w:rPr>
        <w:rFonts w:hint="default"/>
        <w:lang w:val="en-US" w:eastAsia="en-US" w:bidi="ar-SA"/>
      </w:rPr>
    </w:lvl>
    <w:lvl w:ilvl="5" w:tplc="364438B2">
      <w:numFmt w:val="bullet"/>
      <w:lvlText w:val="•"/>
      <w:lvlJc w:val="left"/>
      <w:pPr>
        <w:ind w:left="5436" w:hanging="711"/>
      </w:pPr>
      <w:rPr>
        <w:rFonts w:hint="default"/>
        <w:lang w:val="en-US" w:eastAsia="en-US" w:bidi="ar-SA"/>
      </w:rPr>
    </w:lvl>
    <w:lvl w:ilvl="6" w:tplc="7F14897A">
      <w:numFmt w:val="bullet"/>
      <w:lvlText w:val="•"/>
      <w:lvlJc w:val="left"/>
      <w:pPr>
        <w:ind w:left="6163" w:hanging="711"/>
      </w:pPr>
      <w:rPr>
        <w:rFonts w:hint="default"/>
        <w:lang w:val="en-US" w:eastAsia="en-US" w:bidi="ar-SA"/>
      </w:rPr>
    </w:lvl>
    <w:lvl w:ilvl="7" w:tplc="9C0632C6">
      <w:numFmt w:val="bullet"/>
      <w:lvlText w:val="•"/>
      <w:lvlJc w:val="left"/>
      <w:pPr>
        <w:ind w:left="6890" w:hanging="711"/>
      </w:pPr>
      <w:rPr>
        <w:rFonts w:hint="default"/>
        <w:lang w:val="en-US" w:eastAsia="en-US" w:bidi="ar-SA"/>
      </w:rPr>
    </w:lvl>
    <w:lvl w:ilvl="8" w:tplc="1BB66586">
      <w:numFmt w:val="bullet"/>
      <w:lvlText w:val="•"/>
      <w:lvlJc w:val="left"/>
      <w:pPr>
        <w:ind w:left="7617" w:hanging="711"/>
      </w:pPr>
      <w:rPr>
        <w:rFonts w:hint="default"/>
        <w:lang w:val="en-US" w:eastAsia="en-US" w:bidi="ar-SA"/>
      </w:rPr>
    </w:lvl>
  </w:abstractNum>
  <w:abstractNum w:abstractNumId="18" w15:restartNumberingAfterBreak="0">
    <w:nsid w:val="29A020EA"/>
    <w:multiLevelType w:val="multilevel"/>
    <w:tmpl w:val="AEC6592A"/>
    <w:styleLink w:val="CurrentList9"/>
    <w:lvl w:ilvl="0">
      <w:start w:val="1"/>
      <w:numFmt w:val="decimal"/>
      <w:lvlText w:val="%1."/>
      <w:lvlJc w:val="left"/>
      <w:pPr>
        <w:ind w:left="397" w:hanging="397"/>
      </w:pPr>
      <w:rPr>
        <w:rFonts w:ascii="General Sans Medium" w:hAnsi="General Sans Medium" w:hint="default"/>
        <w:b/>
        <w:i w:val="0"/>
        <w:color w:val="006464" w:themeColor="accent2"/>
      </w:rPr>
    </w:lvl>
    <w:lvl w:ilvl="1">
      <w:start w:val="1"/>
      <w:numFmt w:val="lowerLetter"/>
      <w:lvlText w:val="(%2)"/>
      <w:lvlJc w:val="left"/>
      <w:pPr>
        <w:ind w:left="567" w:hanging="170"/>
      </w:pPr>
      <w:rPr>
        <w:rFonts w:ascii="General Sans Medium" w:hAnsi="General Sans Medium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C3C486B"/>
    <w:multiLevelType w:val="hybridMultilevel"/>
    <w:tmpl w:val="0A70AFBC"/>
    <w:lvl w:ilvl="0" w:tplc="2F1CC6E0">
      <w:start w:val="1"/>
      <w:numFmt w:val="lowerRoman"/>
      <w:lvlText w:val="(%1)"/>
      <w:lvlJc w:val="left"/>
      <w:pPr>
        <w:ind w:left="749" w:hanging="564"/>
      </w:pPr>
      <w:rPr>
        <w:rFonts w:ascii="Arial" w:eastAsia="Arial" w:hAnsi="Arial" w:cs="Arial" w:hint="default"/>
        <w:b w:val="0"/>
        <w:bCs w:val="0"/>
        <w:i w:val="0"/>
        <w:iCs w:val="0"/>
        <w:spacing w:val="-2"/>
        <w:w w:val="99"/>
        <w:sz w:val="20"/>
        <w:szCs w:val="20"/>
        <w:lang w:val="en-US" w:eastAsia="en-US" w:bidi="ar-SA"/>
      </w:rPr>
    </w:lvl>
    <w:lvl w:ilvl="1" w:tplc="0A9C5E72">
      <w:numFmt w:val="bullet"/>
      <w:lvlText w:val="•"/>
      <w:lvlJc w:val="left"/>
      <w:pPr>
        <w:ind w:left="1369" w:hanging="564"/>
      </w:pPr>
      <w:rPr>
        <w:rFonts w:hint="default"/>
        <w:lang w:val="en-US" w:eastAsia="en-US" w:bidi="ar-SA"/>
      </w:rPr>
    </w:lvl>
    <w:lvl w:ilvl="2" w:tplc="9586BC96">
      <w:numFmt w:val="bullet"/>
      <w:lvlText w:val="•"/>
      <w:lvlJc w:val="left"/>
      <w:pPr>
        <w:ind w:left="1999" w:hanging="564"/>
      </w:pPr>
      <w:rPr>
        <w:rFonts w:hint="default"/>
        <w:lang w:val="en-US" w:eastAsia="en-US" w:bidi="ar-SA"/>
      </w:rPr>
    </w:lvl>
    <w:lvl w:ilvl="3" w:tplc="60E83196">
      <w:numFmt w:val="bullet"/>
      <w:lvlText w:val="•"/>
      <w:lvlJc w:val="left"/>
      <w:pPr>
        <w:ind w:left="2629" w:hanging="564"/>
      </w:pPr>
      <w:rPr>
        <w:rFonts w:hint="default"/>
        <w:lang w:val="en-US" w:eastAsia="en-US" w:bidi="ar-SA"/>
      </w:rPr>
    </w:lvl>
    <w:lvl w:ilvl="4" w:tplc="907C71B0">
      <w:numFmt w:val="bullet"/>
      <w:lvlText w:val="•"/>
      <w:lvlJc w:val="left"/>
      <w:pPr>
        <w:ind w:left="3259" w:hanging="564"/>
      </w:pPr>
      <w:rPr>
        <w:rFonts w:hint="default"/>
        <w:lang w:val="en-US" w:eastAsia="en-US" w:bidi="ar-SA"/>
      </w:rPr>
    </w:lvl>
    <w:lvl w:ilvl="5" w:tplc="09684758">
      <w:numFmt w:val="bullet"/>
      <w:lvlText w:val="•"/>
      <w:lvlJc w:val="left"/>
      <w:pPr>
        <w:ind w:left="3889" w:hanging="564"/>
      </w:pPr>
      <w:rPr>
        <w:rFonts w:hint="default"/>
        <w:lang w:val="en-US" w:eastAsia="en-US" w:bidi="ar-SA"/>
      </w:rPr>
    </w:lvl>
    <w:lvl w:ilvl="6" w:tplc="5AF6FF8C">
      <w:numFmt w:val="bullet"/>
      <w:lvlText w:val="•"/>
      <w:lvlJc w:val="left"/>
      <w:pPr>
        <w:ind w:left="4519" w:hanging="564"/>
      </w:pPr>
      <w:rPr>
        <w:rFonts w:hint="default"/>
        <w:lang w:val="en-US" w:eastAsia="en-US" w:bidi="ar-SA"/>
      </w:rPr>
    </w:lvl>
    <w:lvl w:ilvl="7" w:tplc="2BC2018E">
      <w:numFmt w:val="bullet"/>
      <w:lvlText w:val="•"/>
      <w:lvlJc w:val="left"/>
      <w:pPr>
        <w:ind w:left="5148" w:hanging="564"/>
      </w:pPr>
      <w:rPr>
        <w:rFonts w:hint="default"/>
        <w:lang w:val="en-US" w:eastAsia="en-US" w:bidi="ar-SA"/>
      </w:rPr>
    </w:lvl>
    <w:lvl w:ilvl="8" w:tplc="0DF034F6">
      <w:numFmt w:val="bullet"/>
      <w:lvlText w:val="•"/>
      <w:lvlJc w:val="left"/>
      <w:pPr>
        <w:ind w:left="5778" w:hanging="564"/>
      </w:pPr>
      <w:rPr>
        <w:rFonts w:hint="default"/>
        <w:lang w:val="en-US" w:eastAsia="en-US" w:bidi="ar-SA"/>
      </w:rPr>
    </w:lvl>
  </w:abstractNum>
  <w:abstractNum w:abstractNumId="20" w15:restartNumberingAfterBreak="0">
    <w:nsid w:val="31425CCD"/>
    <w:multiLevelType w:val="hybridMultilevel"/>
    <w:tmpl w:val="E4C8815C"/>
    <w:lvl w:ilvl="0" w:tplc="3ACCEC7C">
      <w:start w:val="1"/>
      <w:numFmt w:val="lowerLetter"/>
      <w:lvlText w:val="(%1)"/>
      <w:lvlJc w:val="left"/>
      <w:pPr>
        <w:ind w:left="1657" w:hanging="569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0324CCAE">
      <w:numFmt w:val="bullet"/>
      <w:lvlText w:val="•"/>
      <w:lvlJc w:val="left"/>
      <w:pPr>
        <w:ind w:left="2401" w:hanging="569"/>
      </w:pPr>
      <w:rPr>
        <w:rFonts w:hint="default"/>
        <w:lang w:val="en-US" w:eastAsia="en-US" w:bidi="ar-SA"/>
      </w:rPr>
    </w:lvl>
    <w:lvl w:ilvl="2" w:tplc="D804CA74">
      <w:numFmt w:val="bullet"/>
      <w:lvlText w:val="•"/>
      <w:lvlJc w:val="left"/>
      <w:pPr>
        <w:ind w:left="3142" w:hanging="569"/>
      </w:pPr>
      <w:rPr>
        <w:rFonts w:hint="default"/>
        <w:lang w:val="en-US" w:eastAsia="en-US" w:bidi="ar-SA"/>
      </w:rPr>
    </w:lvl>
    <w:lvl w:ilvl="3" w:tplc="6F36DE78">
      <w:numFmt w:val="bullet"/>
      <w:lvlText w:val="•"/>
      <w:lvlJc w:val="left"/>
      <w:pPr>
        <w:ind w:left="3883" w:hanging="569"/>
      </w:pPr>
      <w:rPr>
        <w:rFonts w:hint="default"/>
        <w:lang w:val="en-US" w:eastAsia="en-US" w:bidi="ar-SA"/>
      </w:rPr>
    </w:lvl>
    <w:lvl w:ilvl="4" w:tplc="541C4630">
      <w:numFmt w:val="bullet"/>
      <w:lvlText w:val="•"/>
      <w:lvlJc w:val="left"/>
      <w:pPr>
        <w:ind w:left="4624" w:hanging="569"/>
      </w:pPr>
      <w:rPr>
        <w:rFonts w:hint="default"/>
        <w:lang w:val="en-US" w:eastAsia="en-US" w:bidi="ar-SA"/>
      </w:rPr>
    </w:lvl>
    <w:lvl w:ilvl="5" w:tplc="17E64CEE">
      <w:numFmt w:val="bullet"/>
      <w:lvlText w:val="•"/>
      <w:lvlJc w:val="left"/>
      <w:pPr>
        <w:ind w:left="5366" w:hanging="569"/>
      </w:pPr>
      <w:rPr>
        <w:rFonts w:hint="default"/>
        <w:lang w:val="en-US" w:eastAsia="en-US" w:bidi="ar-SA"/>
      </w:rPr>
    </w:lvl>
    <w:lvl w:ilvl="6" w:tplc="973C8504">
      <w:numFmt w:val="bullet"/>
      <w:lvlText w:val="•"/>
      <w:lvlJc w:val="left"/>
      <w:pPr>
        <w:ind w:left="6107" w:hanging="569"/>
      </w:pPr>
      <w:rPr>
        <w:rFonts w:hint="default"/>
        <w:lang w:val="en-US" w:eastAsia="en-US" w:bidi="ar-SA"/>
      </w:rPr>
    </w:lvl>
    <w:lvl w:ilvl="7" w:tplc="6FC69580">
      <w:numFmt w:val="bullet"/>
      <w:lvlText w:val="•"/>
      <w:lvlJc w:val="left"/>
      <w:pPr>
        <w:ind w:left="6848" w:hanging="569"/>
      </w:pPr>
      <w:rPr>
        <w:rFonts w:hint="default"/>
        <w:lang w:val="en-US" w:eastAsia="en-US" w:bidi="ar-SA"/>
      </w:rPr>
    </w:lvl>
    <w:lvl w:ilvl="8" w:tplc="E39693A4">
      <w:numFmt w:val="bullet"/>
      <w:lvlText w:val="•"/>
      <w:lvlJc w:val="left"/>
      <w:pPr>
        <w:ind w:left="7589" w:hanging="569"/>
      </w:pPr>
      <w:rPr>
        <w:rFonts w:hint="default"/>
        <w:lang w:val="en-US" w:eastAsia="en-US" w:bidi="ar-SA"/>
      </w:rPr>
    </w:lvl>
  </w:abstractNum>
  <w:abstractNum w:abstractNumId="21" w15:restartNumberingAfterBreak="0">
    <w:nsid w:val="39FD4D11"/>
    <w:multiLevelType w:val="hybridMultilevel"/>
    <w:tmpl w:val="5934ADC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73307028">
      <w:start w:val="1"/>
      <w:numFmt w:val="lowerRoman"/>
      <w:lvlText w:val="(%2)"/>
      <w:lvlJc w:val="left"/>
      <w:pPr>
        <w:ind w:left="1440" w:hanging="360"/>
      </w:pPr>
      <w:rPr>
        <w:rFonts w:hint="default"/>
        <w:spacing w:val="-2"/>
        <w:w w:val="99"/>
        <w:lang w:val="en-US" w:eastAsia="en-US" w:bidi="ar-SA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2197CB2"/>
    <w:multiLevelType w:val="hybridMultilevel"/>
    <w:tmpl w:val="F98E84D4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7845AAD"/>
    <w:multiLevelType w:val="hybridMultilevel"/>
    <w:tmpl w:val="2FAE7138"/>
    <w:lvl w:ilvl="0" w:tplc="D9006FA6">
      <w:start w:val="2"/>
      <w:numFmt w:val="decimal"/>
      <w:lvlText w:val="(%1)"/>
      <w:lvlJc w:val="left"/>
      <w:pPr>
        <w:ind w:left="1089" w:hanging="425"/>
      </w:pPr>
      <w:rPr>
        <w:rFonts w:ascii="General Sans" w:eastAsia="Arial" w:hAnsi="General Sans" w:cs="Arial" w:hint="default"/>
        <w:b/>
        <w:bCs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0AD62C16">
      <w:start w:val="1"/>
      <w:numFmt w:val="lowerLetter"/>
      <w:lvlText w:val="(%2)"/>
      <w:lvlJc w:val="left"/>
      <w:pPr>
        <w:ind w:left="1657" w:hanging="569"/>
      </w:pPr>
      <w:rPr>
        <w:rFonts w:ascii="General Sans" w:eastAsia="Arial" w:hAnsi="General Sans" w:cs="Aria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2" w:tplc="BA560CEE">
      <w:numFmt w:val="bullet"/>
      <w:lvlText w:val="•"/>
      <w:lvlJc w:val="left"/>
      <w:pPr>
        <w:ind w:left="2483" w:hanging="569"/>
      </w:pPr>
      <w:rPr>
        <w:rFonts w:hint="default"/>
        <w:lang w:val="en-US" w:eastAsia="en-US" w:bidi="ar-SA"/>
      </w:rPr>
    </w:lvl>
    <w:lvl w:ilvl="3" w:tplc="8AB273D2">
      <w:numFmt w:val="bullet"/>
      <w:lvlText w:val="•"/>
      <w:lvlJc w:val="left"/>
      <w:pPr>
        <w:ind w:left="3307" w:hanging="569"/>
      </w:pPr>
      <w:rPr>
        <w:rFonts w:hint="default"/>
        <w:lang w:val="en-US" w:eastAsia="en-US" w:bidi="ar-SA"/>
      </w:rPr>
    </w:lvl>
    <w:lvl w:ilvl="4" w:tplc="C6BCC432">
      <w:numFmt w:val="bullet"/>
      <w:lvlText w:val="•"/>
      <w:lvlJc w:val="left"/>
      <w:pPr>
        <w:ind w:left="4130" w:hanging="569"/>
      </w:pPr>
      <w:rPr>
        <w:rFonts w:hint="default"/>
        <w:lang w:val="en-US" w:eastAsia="en-US" w:bidi="ar-SA"/>
      </w:rPr>
    </w:lvl>
    <w:lvl w:ilvl="5" w:tplc="4D80B482">
      <w:numFmt w:val="bullet"/>
      <w:lvlText w:val="•"/>
      <w:lvlJc w:val="left"/>
      <w:pPr>
        <w:ind w:left="4954" w:hanging="569"/>
      </w:pPr>
      <w:rPr>
        <w:rFonts w:hint="default"/>
        <w:lang w:val="en-US" w:eastAsia="en-US" w:bidi="ar-SA"/>
      </w:rPr>
    </w:lvl>
    <w:lvl w:ilvl="6" w:tplc="7BC80ABA">
      <w:numFmt w:val="bullet"/>
      <w:lvlText w:val="•"/>
      <w:lvlJc w:val="left"/>
      <w:pPr>
        <w:ind w:left="5778" w:hanging="569"/>
      </w:pPr>
      <w:rPr>
        <w:rFonts w:hint="default"/>
        <w:lang w:val="en-US" w:eastAsia="en-US" w:bidi="ar-SA"/>
      </w:rPr>
    </w:lvl>
    <w:lvl w:ilvl="7" w:tplc="F30485B2">
      <w:numFmt w:val="bullet"/>
      <w:lvlText w:val="•"/>
      <w:lvlJc w:val="left"/>
      <w:pPr>
        <w:ind w:left="6601" w:hanging="569"/>
      </w:pPr>
      <w:rPr>
        <w:rFonts w:hint="default"/>
        <w:lang w:val="en-US" w:eastAsia="en-US" w:bidi="ar-SA"/>
      </w:rPr>
    </w:lvl>
    <w:lvl w:ilvl="8" w:tplc="86669FD4">
      <w:numFmt w:val="bullet"/>
      <w:lvlText w:val="•"/>
      <w:lvlJc w:val="left"/>
      <w:pPr>
        <w:ind w:left="7425" w:hanging="569"/>
      </w:pPr>
      <w:rPr>
        <w:rFonts w:hint="default"/>
        <w:lang w:val="en-US" w:eastAsia="en-US" w:bidi="ar-SA"/>
      </w:rPr>
    </w:lvl>
  </w:abstractNum>
  <w:abstractNum w:abstractNumId="24" w15:restartNumberingAfterBreak="0">
    <w:nsid w:val="4C965EA1"/>
    <w:multiLevelType w:val="hybridMultilevel"/>
    <w:tmpl w:val="BAE094F2"/>
    <w:lvl w:ilvl="0" w:tplc="6CE02C50">
      <w:start w:val="1"/>
      <w:numFmt w:val="lowerLetter"/>
      <w:lvlText w:val="(%1)"/>
      <w:lvlJc w:val="left"/>
      <w:pPr>
        <w:ind w:left="1089" w:hanging="569"/>
      </w:pPr>
      <w:rPr>
        <w:rFonts w:ascii="General Sans" w:eastAsia="Arial" w:hAnsi="General Sans" w:cs="Aria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9DBE17D2">
      <w:start w:val="2"/>
      <w:numFmt w:val="lowerRoman"/>
      <w:lvlText w:val="(%2)"/>
      <w:lvlJc w:val="left"/>
      <w:pPr>
        <w:ind w:left="2082" w:hanging="425"/>
      </w:pPr>
      <w:rPr>
        <w:rFonts w:ascii="Arial" w:eastAsia="Arial" w:hAnsi="Arial" w:cs="Arial" w:hint="default"/>
        <w:b w:val="0"/>
        <w:bCs w:val="0"/>
        <w:i w:val="0"/>
        <w:iCs w:val="0"/>
        <w:spacing w:val="-2"/>
        <w:w w:val="99"/>
        <w:sz w:val="20"/>
        <w:szCs w:val="20"/>
        <w:lang w:val="en-US" w:eastAsia="en-US" w:bidi="ar-SA"/>
      </w:rPr>
    </w:lvl>
    <w:lvl w:ilvl="2" w:tplc="143C96C2">
      <w:numFmt w:val="bullet"/>
      <w:lvlText w:val="•"/>
      <w:lvlJc w:val="left"/>
      <w:pPr>
        <w:ind w:left="2856" w:hanging="425"/>
      </w:pPr>
      <w:rPr>
        <w:rFonts w:hint="default"/>
        <w:lang w:val="en-US" w:eastAsia="en-US" w:bidi="ar-SA"/>
      </w:rPr>
    </w:lvl>
    <w:lvl w:ilvl="3" w:tplc="F5880200">
      <w:numFmt w:val="bullet"/>
      <w:lvlText w:val="•"/>
      <w:lvlJc w:val="left"/>
      <w:pPr>
        <w:ind w:left="3633" w:hanging="425"/>
      </w:pPr>
      <w:rPr>
        <w:rFonts w:hint="default"/>
        <w:lang w:val="en-US" w:eastAsia="en-US" w:bidi="ar-SA"/>
      </w:rPr>
    </w:lvl>
    <w:lvl w:ilvl="4" w:tplc="FA4A9386">
      <w:numFmt w:val="bullet"/>
      <w:lvlText w:val="•"/>
      <w:lvlJc w:val="left"/>
      <w:pPr>
        <w:ind w:left="4410" w:hanging="425"/>
      </w:pPr>
      <w:rPr>
        <w:rFonts w:hint="default"/>
        <w:lang w:val="en-US" w:eastAsia="en-US" w:bidi="ar-SA"/>
      </w:rPr>
    </w:lvl>
    <w:lvl w:ilvl="5" w:tplc="01D2365E">
      <w:numFmt w:val="bullet"/>
      <w:lvlText w:val="•"/>
      <w:lvlJc w:val="left"/>
      <w:pPr>
        <w:ind w:left="5187" w:hanging="425"/>
      </w:pPr>
      <w:rPr>
        <w:rFonts w:hint="default"/>
        <w:lang w:val="en-US" w:eastAsia="en-US" w:bidi="ar-SA"/>
      </w:rPr>
    </w:lvl>
    <w:lvl w:ilvl="6" w:tplc="3CA4DD56">
      <w:numFmt w:val="bullet"/>
      <w:lvlText w:val="•"/>
      <w:lvlJc w:val="left"/>
      <w:pPr>
        <w:ind w:left="5964" w:hanging="425"/>
      </w:pPr>
      <w:rPr>
        <w:rFonts w:hint="default"/>
        <w:lang w:val="en-US" w:eastAsia="en-US" w:bidi="ar-SA"/>
      </w:rPr>
    </w:lvl>
    <w:lvl w:ilvl="7" w:tplc="E4B0F348">
      <w:numFmt w:val="bullet"/>
      <w:lvlText w:val="•"/>
      <w:lvlJc w:val="left"/>
      <w:pPr>
        <w:ind w:left="6741" w:hanging="425"/>
      </w:pPr>
      <w:rPr>
        <w:rFonts w:hint="default"/>
        <w:lang w:val="en-US" w:eastAsia="en-US" w:bidi="ar-SA"/>
      </w:rPr>
    </w:lvl>
    <w:lvl w:ilvl="8" w:tplc="D3D6598E">
      <w:numFmt w:val="bullet"/>
      <w:lvlText w:val="•"/>
      <w:lvlJc w:val="left"/>
      <w:pPr>
        <w:ind w:left="7518" w:hanging="425"/>
      </w:pPr>
      <w:rPr>
        <w:rFonts w:hint="default"/>
        <w:lang w:val="en-US" w:eastAsia="en-US" w:bidi="ar-SA"/>
      </w:rPr>
    </w:lvl>
  </w:abstractNum>
  <w:abstractNum w:abstractNumId="25" w15:restartNumberingAfterBreak="0">
    <w:nsid w:val="4E054982"/>
    <w:multiLevelType w:val="hybridMultilevel"/>
    <w:tmpl w:val="99DE56BC"/>
    <w:lvl w:ilvl="0" w:tplc="C01EDEEC">
      <w:start w:val="1"/>
      <w:numFmt w:val="lowerLetter"/>
      <w:lvlText w:val="(%1)"/>
      <w:lvlJc w:val="left"/>
      <w:pPr>
        <w:ind w:left="1657" w:hanging="569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BB681CF8">
      <w:numFmt w:val="bullet"/>
      <w:lvlText w:val="•"/>
      <w:lvlJc w:val="left"/>
      <w:pPr>
        <w:ind w:left="2401" w:hanging="569"/>
      </w:pPr>
      <w:rPr>
        <w:rFonts w:hint="default"/>
        <w:lang w:val="en-US" w:eastAsia="en-US" w:bidi="ar-SA"/>
      </w:rPr>
    </w:lvl>
    <w:lvl w:ilvl="2" w:tplc="B46ACFFC">
      <w:numFmt w:val="bullet"/>
      <w:lvlText w:val="•"/>
      <w:lvlJc w:val="left"/>
      <w:pPr>
        <w:ind w:left="3142" w:hanging="569"/>
      </w:pPr>
      <w:rPr>
        <w:rFonts w:hint="default"/>
        <w:lang w:val="en-US" w:eastAsia="en-US" w:bidi="ar-SA"/>
      </w:rPr>
    </w:lvl>
    <w:lvl w:ilvl="3" w:tplc="87D0A56E">
      <w:numFmt w:val="bullet"/>
      <w:lvlText w:val="•"/>
      <w:lvlJc w:val="left"/>
      <w:pPr>
        <w:ind w:left="3883" w:hanging="569"/>
      </w:pPr>
      <w:rPr>
        <w:rFonts w:hint="default"/>
        <w:lang w:val="en-US" w:eastAsia="en-US" w:bidi="ar-SA"/>
      </w:rPr>
    </w:lvl>
    <w:lvl w:ilvl="4" w:tplc="08703388">
      <w:numFmt w:val="bullet"/>
      <w:lvlText w:val="•"/>
      <w:lvlJc w:val="left"/>
      <w:pPr>
        <w:ind w:left="4624" w:hanging="569"/>
      </w:pPr>
      <w:rPr>
        <w:rFonts w:hint="default"/>
        <w:lang w:val="en-US" w:eastAsia="en-US" w:bidi="ar-SA"/>
      </w:rPr>
    </w:lvl>
    <w:lvl w:ilvl="5" w:tplc="57C20030">
      <w:numFmt w:val="bullet"/>
      <w:lvlText w:val="•"/>
      <w:lvlJc w:val="left"/>
      <w:pPr>
        <w:ind w:left="5366" w:hanging="569"/>
      </w:pPr>
      <w:rPr>
        <w:rFonts w:hint="default"/>
        <w:lang w:val="en-US" w:eastAsia="en-US" w:bidi="ar-SA"/>
      </w:rPr>
    </w:lvl>
    <w:lvl w:ilvl="6" w:tplc="B44A273C">
      <w:numFmt w:val="bullet"/>
      <w:lvlText w:val="•"/>
      <w:lvlJc w:val="left"/>
      <w:pPr>
        <w:ind w:left="6107" w:hanging="569"/>
      </w:pPr>
      <w:rPr>
        <w:rFonts w:hint="default"/>
        <w:lang w:val="en-US" w:eastAsia="en-US" w:bidi="ar-SA"/>
      </w:rPr>
    </w:lvl>
    <w:lvl w:ilvl="7" w:tplc="90BE429C">
      <w:numFmt w:val="bullet"/>
      <w:lvlText w:val="•"/>
      <w:lvlJc w:val="left"/>
      <w:pPr>
        <w:ind w:left="6848" w:hanging="569"/>
      </w:pPr>
      <w:rPr>
        <w:rFonts w:hint="default"/>
        <w:lang w:val="en-US" w:eastAsia="en-US" w:bidi="ar-SA"/>
      </w:rPr>
    </w:lvl>
    <w:lvl w:ilvl="8" w:tplc="E6A866C2">
      <w:numFmt w:val="bullet"/>
      <w:lvlText w:val="•"/>
      <w:lvlJc w:val="left"/>
      <w:pPr>
        <w:ind w:left="7589" w:hanging="569"/>
      </w:pPr>
      <w:rPr>
        <w:rFonts w:hint="default"/>
        <w:lang w:val="en-US" w:eastAsia="en-US" w:bidi="ar-SA"/>
      </w:rPr>
    </w:lvl>
  </w:abstractNum>
  <w:abstractNum w:abstractNumId="26" w15:restartNumberingAfterBreak="0">
    <w:nsid w:val="56C345A6"/>
    <w:multiLevelType w:val="multilevel"/>
    <w:tmpl w:val="328C77E2"/>
    <w:styleLink w:val="CurrentList6"/>
    <w:lvl w:ilvl="0">
      <w:start w:val="1"/>
      <w:numFmt w:val="bullet"/>
      <w:lvlText w:val="u"/>
      <w:lvlJc w:val="left"/>
      <w:pPr>
        <w:ind w:left="397" w:hanging="397"/>
      </w:pPr>
      <w:rPr>
        <w:rFonts w:ascii="Wingdings 3" w:hAnsi="Wingdings 3" w:hint="default"/>
        <w:color w:val="00A3AA" w:themeColor="accent3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18324FB"/>
    <w:multiLevelType w:val="hybridMultilevel"/>
    <w:tmpl w:val="B1405E6C"/>
    <w:lvl w:ilvl="0" w:tplc="B950D9CC">
      <w:start w:val="1"/>
      <w:numFmt w:val="lowerRoman"/>
      <w:lvlText w:val="(%1)"/>
      <w:lvlJc w:val="left"/>
      <w:pPr>
        <w:ind w:left="1620" w:hanging="720"/>
      </w:pPr>
      <w:rPr>
        <w:rFonts w:ascii="Arial" w:eastAsia="Arial" w:hAnsi="Arial" w:cs="Arial" w:hint="default"/>
        <w:b w:val="0"/>
        <w:bCs w:val="0"/>
        <w:i w:val="0"/>
        <w:iCs w:val="0"/>
        <w:spacing w:val="-2"/>
        <w:w w:val="100"/>
        <w:sz w:val="22"/>
        <w:szCs w:val="22"/>
        <w:lang w:val="en-US" w:eastAsia="en-US" w:bidi="ar-SA"/>
      </w:rPr>
    </w:lvl>
    <w:lvl w:ilvl="1" w:tplc="1F9026A0">
      <w:numFmt w:val="bullet"/>
      <w:lvlText w:val="•"/>
      <w:lvlJc w:val="left"/>
      <w:pPr>
        <w:ind w:left="2163" w:hanging="720"/>
      </w:pPr>
      <w:rPr>
        <w:rFonts w:hint="default"/>
        <w:lang w:val="en-US" w:eastAsia="en-US" w:bidi="ar-SA"/>
      </w:rPr>
    </w:lvl>
    <w:lvl w:ilvl="2" w:tplc="3312A084">
      <w:numFmt w:val="bullet"/>
      <w:lvlText w:val="•"/>
      <w:lvlJc w:val="left"/>
      <w:pPr>
        <w:ind w:left="2706" w:hanging="720"/>
      </w:pPr>
      <w:rPr>
        <w:rFonts w:hint="default"/>
        <w:lang w:val="en-US" w:eastAsia="en-US" w:bidi="ar-SA"/>
      </w:rPr>
    </w:lvl>
    <w:lvl w:ilvl="3" w:tplc="9196A57C">
      <w:numFmt w:val="bullet"/>
      <w:lvlText w:val="•"/>
      <w:lvlJc w:val="left"/>
      <w:pPr>
        <w:ind w:left="3250" w:hanging="720"/>
      </w:pPr>
      <w:rPr>
        <w:rFonts w:hint="default"/>
        <w:lang w:val="en-US" w:eastAsia="en-US" w:bidi="ar-SA"/>
      </w:rPr>
    </w:lvl>
    <w:lvl w:ilvl="4" w:tplc="23DCF220">
      <w:numFmt w:val="bullet"/>
      <w:lvlText w:val="•"/>
      <w:lvlJc w:val="left"/>
      <w:pPr>
        <w:ind w:left="3793" w:hanging="720"/>
      </w:pPr>
      <w:rPr>
        <w:rFonts w:hint="default"/>
        <w:lang w:val="en-US" w:eastAsia="en-US" w:bidi="ar-SA"/>
      </w:rPr>
    </w:lvl>
    <w:lvl w:ilvl="5" w:tplc="7A0CADFE">
      <w:numFmt w:val="bullet"/>
      <w:lvlText w:val="•"/>
      <w:lvlJc w:val="left"/>
      <w:pPr>
        <w:ind w:left="4337" w:hanging="720"/>
      </w:pPr>
      <w:rPr>
        <w:rFonts w:hint="default"/>
        <w:lang w:val="en-US" w:eastAsia="en-US" w:bidi="ar-SA"/>
      </w:rPr>
    </w:lvl>
    <w:lvl w:ilvl="6" w:tplc="6D666122">
      <w:numFmt w:val="bullet"/>
      <w:lvlText w:val="•"/>
      <w:lvlJc w:val="left"/>
      <w:pPr>
        <w:ind w:left="4880" w:hanging="720"/>
      </w:pPr>
      <w:rPr>
        <w:rFonts w:hint="default"/>
        <w:lang w:val="en-US" w:eastAsia="en-US" w:bidi="ar-SA"/>
      </w:rPr>
    </w:lvl>
    <w:lvl w:ilvl="7" w:tplc="DE6089CA">
      <w:numFmt w:val="bullet"/>
      <w:lvlText w:val="•"/>
      <w:lvlJc w:val="left"/>
      <w:pPr>
        <w:ind w:left="5424" w:hanging="720"/>
      </w:pPr>
      <w:rPr>
        <w:rFonts w:hint="default"/>
        <w:lang w:val="en-US" w:eastAsia="en-US" w:bidi="ar-SA"/>
      </w:rPr>
    </w:lvl>
    <w:lvl w:ilvl="8" w:tplc="6DCA5E58">
      <w:numFmt w:val="bullet"/>
      <w:lvlText w:val="•"/>
      <w:lvlJc w:val="left"/>
      <w:pPr>
        <w:ind w:left="5967" w:hanging="720"/>
      </w:pPr>
      <w:rPr>
        <w:rFonts w:hint="default"/>
        <w:lang w:val="en-US" w:eastAsia="en-US" w:bidi="ar-SA"/>
      </w:rPr>
    </w:lvl>
  </w:abstractNum>
  <w:abstractNum w:abstractNumId="28" w15:restartNumberingAfterBreak="0">
    <w:nsid w:val="625D6607"/>
    <w:multiLevelType w:val="multilevel"/>
    <w:tmpl w:val="328C77E2"/>
    <w:styleLink w:val="CurrentList2"/>
    <w:lvl w:ilvl="0">
      <w:start w:val="1"/>
      <w:numFmt w:val="bullet"/>
      <w:lvlText w:val="u"/>
      <w:lvlJc w:val="left"/>
      <w:pPr>
        <w:ind w:left="397" w:hanging="397"/>
      </w:pPr>
      <w:rPr>
        <w:rFonts w:ascii="Wingdings 3" w:hAnsi="Wingdings 3" w:hint="default"/>
        <w:color w:val="00A3AA" w:themeColor="accent3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6824EB8"/>
    <w:multiLevelType w:val="multilevel"/>
    <w:tmpl w:val="C0C62198"/>
    <w:styleLink w:val="CurrentList7"/>
    <w:lvl w:ilvl="0">
      <w:start w:val="1"/>
      <w:numFmt w:val="decimal"/>
      <w:lvlText w:val="%1."/>
      <w:lvlJc w:val="left"/>
      <w:pPr>
        <w:ind w:left="612" w:hanging="612"/>
      </w:pPr>
      <w:rPr>
        <w:rFonts w:ascii="General Sans Medium" w:hAnsi="General Sans Medium" w:hint="default"/>
        <w:b/>
        <w:i w:val="0"/>
        <w:color w:val="006464" w:themeColor="accent2"/>
      </w:rPr>
    </w:lvl>
    <w:lvl w:ilvl="1">
      <w:start w:val="1"/>
      <w:numFmt w:val="upperLetter"/>
      <w:lvlText w:val="%2"/>
      <w:lvlJc w:val="left"/>
      <w:pPr>
        <w:ind w:left="567" w:firstLine="170"/>
      </w:pPr>
      <w:rPr>
        <w:rFonts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9A23B8A"/>
    <w:multiLevelType w:val="hybridMultilevel"/>
    <w:tmpl w:val="A8E849A8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B167E95"/>
    <w:multiLevelType w:val="hybridMultilevel"/>
    <w:tmpl w:val="001A59F8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EEF27A2"/>
    <w:multiLevelType w:val="hybridMultilevel"/>
    <w:tmpl w:val="3530EF5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F71219C"/>
    <w:multiLevelType w:val="multilevel"/>
    <w:tmpl w:val="66C40948"/>
    <w:styleLink w:val="CurrentList8"/>
    <w:lvl w:ilvl="0">
      <w:start w:val="1"/>
      <w:numFmt w:val="decimal"/>
      <w:lvlText w:val="%1."/>
      <w:lvlJc w:val="left"/>
      <w:pPr>
        <w:ind w:left="397" w:hanging="397"/>
      </w:pPr>
      <w:rPr>
        <w:rFonts w:ascii="General Sans Medium" w:hAnsi="General Sans Medium" w:hint="default"/>
        <w:b/>
        <w:i w:val="0"/>
        <w:color w:val="006464" w:themeColor="accent2"/>
      </w:rPr>
    </w:lvl>
    <w:lvl w:ilvl="1">
      <w:start w:val="1"/>
      <w:numFmt w:val="upperLetter"/>
      <w:lvlText w:val="%2"/>
      <w:lvlJc w:val="left"/>
      <w:pPr>
        <w:ind w:left="567" w:firstLine="170"/>
      </w:pPr>
      <w:rPr>
        <w:rFonts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FD040FD"/>
    <w:multiLevelType w:val="hybridMultilevel"/>
    <w:tmpl w:val="9C9C776E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  <w:spacing w:val="-2"/>
        <w:w w:val="99"/>
        <w:lang w:val="en-US" w:eastAsia="en-US" w:bidi="ar-SA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01470CD"/>
    <w:multiLevelType w:val="hybridMultilevel"/>
    <w:tmpl w:val="A816FF48"/>
    <w:lvl w:ilvl="0" w:tplc="EFDC5DD6">
      <w:start w:val="1"/>
      <w:numFmt w:val="decimal"/>
      <w:lvlText w:val="(%1)"/>
      <w:lvlJc w:val="left"/>
      <w:pPr>
        <w:ind w:left="1089" w:hanging="425"/>
      </w:pPr>
      <w:rPr>
        <w:rFonts w:ascii="General Sans" w:eastAsia="Arial" w:hAnsi="General Sans" w:cs="Arial" w:hint="default"/>
        <w:b/>
        <w:bCs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68A64348">
      <w:start w:val="1"/>
      <w:numFmt w:val="lowerLetter"/>
      <w:lvlText w:val="(%2)"/>
      <w:lvlJc w:val="left"/>
      <w:pPr>
        <w:ind w:left="1657" w:hanging="569"/>
      </w:pPr>
      <w:rPr>
        <w:rFonts w:ascii="General Sans" w:eastAsia="Arial" w:hAnsi="General Sans" w:cs="Aria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2" w:tplc="8738DC32">
      <w:start w:val="1"/>
      <w:numFmt w:val="lowerRoman"/>
      <w:lvlText w:val="(%3)"/>
      <w:lvlJc w:val="left"/>
      <w:pPr>
        <w:ind w:left="2224" w:hanging="567"/>
      </w:pPr>
      <w:rPr>
        <w:rFonts w:ascii="General Sans" w:eastAsia="Arial" w:hAnsi="General Sans" w:cs="Arial" w:hint="default"/>
        <w:b w:val="0"/>
        <w:bCs w:val="0"/>
        <w:i w:val="0"/>
        <w:iCs w:val="0"/>
        <w:spacing w:val="-2"/>
        <w:w w:val="99"/>
        <w:sz w:val="20"/>
        <w:szCs w:val="20"/>
        <w:lang w:val="en-US" w:eastAsia="en-US" w:bidi="ar-SA"/>
      </w:rPr>
    </w:lvl>
    <w:lvl w:ilvl="3" w:tplc="94BEC2B0">
      <w:numFmt w:val="bullet"/>
      <w:lvlText w:val="•"/>
      <w:lvlJc w:val="left"/>
      <w:pPr>
        <w:ind w:left="3076" w:hanging="567"/>
      </w:pPr>
      <w:rPr>
        <w:rFonts w:hint="default"/>
        <w:lang w:val="en-US" w:eastAsia="en-US" w:bidi="ar-SA"/>
      </w:rPr>
    </w:lvl>
    <w:lvl w:ilvl="4" w:tplc="73723FCE">
      <w:numFmt w:val="bullet"/>
      <w:lvlText w:val="•"/>
      <w:lvlJc w:val="left"/>
      <w:pPr>
        <w:ind w:left="3933" w:hanging="567"/>
      </w:pPr>
      <w:rPr>
        <w:rFonts w:hint="default"/>
        <w:lang w:val="en-US" w:eastAsia="en-US" w:bidi="ar-SA"/>
      </w:rPr>
    </w:lvl>
    <w:lvl w:ilvl="5" w:tplc="16FAE9CE">
      <w:numFmt w:val="bullet"/>
      <w:lvlText w:val="•"/>
      <w:lvlJc w:val="left"/>
      <w:pPr>
        <w:ind w:left="4789" w:hanging="567"/>
      </w:pPr>
      <w:rPr>
        <w:rFonts w:hint="default"/>
        <w:lang w:val="en-US" w:eastAsia="en-US" w:bidi="ar-SA"/>
      </w:rPr>
    </w:lvl>
    <w:lvl w:ilvl="6" w:tplc="02585598">
      <w:numFmt w:val="bullet"/>
      <w:lvlText w:val="•"/>
      <w:lvlJc w:val="left"/>
      <w:pPr>
        <w:ind w:left="5646" w:hanging="567"/>
      </w:pPr>
      <w:rPr>
        <w:rFonts w:hint="default"/>
        <w:lang w:val="en-US" w:eastAsia="en-US" w:bidi="ar-SA"/>
      </w:rPr>
    </w:lvl>
    <w:lvl w:ilvl="7" w:tplc="1890A970">
      <w:numFmt w:val="bullet"/>
      <w:lvlText w:val="•"/>
      <w:lvlJc w:val="left"/>
      <w:pPr>
        <w:ind w:left="6502" w:hanging="567"/>
      </w:pPr>
      <w:rPr>
        <w:rFonts w:hint="default"/>
        <w:lang w:val="en-US" w:eastAsia="en-US" w:bidi="ar-SA"/>
      </w:rPr>
    </w:lvl>
    <w:lvl w:ilvl="8" w:tplc="B8ECD846">
      <w:numFmt w:val="bullet"/>
      <w:lvlText w:val="•"/>
      <w:lvlJc w:val="left"/>
      <w:pPr>
        <w:ind w:left="7359" w:hanging="567"/>
      </w:pPr>
      <w:rPr>
        <w:rFonts w:hint="default"/>
        <w:lang w:val="en-US" w:eastAsia="en-US" w:bidi="ar-SA"/>
      </w:rPr>
    </w:lvl>
  </w:abstractNum>
  <w:abstractNum w:abstractNumId="36" w15:restartNumberingAfterBreak="0">
    <w:nsid w:val="7087315F"/>
    <w:multiLevelType w:val="hybridMultilevel"/>
    <w:tmpl w:val="2828EC10"/>
    <w:lvl w:ilvl="0" w:tplc="0409001B">
      <w:start w:val="1"/>
      <w:numFmt w:val="lowerRoman"/>
      <w:lvlText w:val="%1."/>
      <w:lvlJc w:val="right"/>
      <w:pPr>
        <w:ind w:left="826" w:hanging="413"/>
      </w:pPr>
      <w:rPr>
        <w:rFonts w:hint="default"/>
        <w:b w:val="0"/>
        <w:bCs w:val="0"/>
        <w:i w:val="0"/>
        <w:iCs w:val="0"/>
        <w:spacing w:val="-2"/>
        <w:w w:val="99"/>
        <w:sz w:val="20"/>
        <w:szCs w:val="20"/>
        <w:lang w:val="en-US" w:eastAsia="en-US" w:bidi="ar-SA"/>
      </w:rPr>
    </w:lvl>
    <w:lvl w:ilvl="1" w:tplc="FFFFFFFF">
      <w:numFmt w:val="bullet"/>
      <w:lvlText w:val="•"/>
      <w:lvlJc w:val="left"/>
      <w:pPr>
        <w:ind w:left="1588" w:hanging="413"/>
      </w:pPr>
      <w:rPr>
        <w:rFonts w:hint="default"/>
        <w:lang w:val="en-US" w:eastAsia="en-US" w:bidi="ar-SA"/>
      </w:rPr>
    </w:lvl>
    <w:lvl w:ilvl="2" w:tplc="FFFFFFFF">
      <w:numFmt w:val="bullet"/>
      <w:lvlText w:val="•"/>
      <w:lvlJc w:val="left"/>
      <w:pPr>
        <w:ind w:left="2343" w:hanging="413"/>
      </w:pPr>
      <w:rPr>
        <w:rFonts w:hint="default"/>
        <w:lang w:val="en-US" w:eastAsia="en-US" w:bidi="ar-SA"/>
      </w:rPr>
    </w:lvl>
    <w:lvl w:ilvl="3" w:tplc="FFFFFFFF">
      <w:numFmt w:val="bullet"/>
      <w:lvlText w:val="•"/>
      <w:lvlJc w:val="left"/>
      <w:pPr>
        <w:ind w:left="3098" w:hanging="413"/>
      </w:pPr>
      <w:rPr>
        <w:rFonts w:hint="default"/>
        <w:lang w:val="en-US" w:eastAsia="en-US" w:bidi="ar-SA"/>
      </w:rPr>
    </w:lvl>
    <w:lvl w:ilvl="4" w:tplc="FFFFFFFF">
      <w:numFmt w:val="bullet"/>
      <w:lvlText w:val="•"/>
      <w:lvlJc w:val="left"/>
      <w:pPr>
        <w:ind w:left="3853" w:hanging="413"/>
      </w:pPr>
      <w:rPr>
        <w:rFonts w:hint="default"/>
        <w:lang w:val="en-US" w:eastAsia="en-US" w:bidi="ar-SA"/>
      </w:rPr>
    </w:lvl>
    <w:lvl w:ilvl="5" w:tplc="FFFFFFFF">
      <w:numFmt w:val="bullet"/>
      <w:lvlText w:val="•"/>
      <w:lvlJc w:val="left"/>
      <w:pPr>
        <w:ind w:left="4609" w:hanging="413"/>
      </w:pPr>
      <w:rPr>
        <w:rFonts w:hint="default"/>
        <w:lang w:val="en-US" w:eastAsia="en-US" w:bidi="ar-SA"/>
      </w:rPr>
    </w:lvl>
    <w:lvl w:ilvl="6" w:tplc="FFFFFFFF">
      <w:numFmt w:val="bullet"/>
      <w:lvlText w:val="•"/>
      <w:lvlJc w:val="left"/>
      <w:pPr>
        <w:ind w:left="5364" w:hanging="413"/>
      </w:pPr>
      <w:rPr>
        <w:rFonts w:hint="default"/>
        <w:lang w:val="en-US" w:eastAsia="en-US" w:bidi="ar-SA"/>
      </w:rPr>
    </w:lvl>
    <w:lvl w:ilvl="7" w:tplc="FFFFFFFF">
      <w:numFmt w:val="bullet"/>
      <w:lvlText w:val="•"/>
      <w:lvlJc w:val="left"/>
      <w:pPr>
        <w:ind w:left="6119" w:hanging="413"/>
      </w:pPr>
      <w:rPr>
        <w:rFonts w:hint="default"/>
        <w:lang w:val="en-US" w:eastAsia="en-US" w:bidi="ar-SA"/>
      </w:rPr>
    </w:lvl>
    <w:lvl w:ilvl="8" w:tplc="FFFFFFFF">
      <w:numFmt w:val="bullet"/>
      <w:lvlText w:val="•"/>
      <w:lvlJc w:val="left"/>
      <w:pPr>
        <w:ind w:left="6874" w:hanging="413"/>
      </w:pPr>
      <w:rPr>
        <w:rFonts w:hint="default"/>
        <w:lang w:val="en-US" w:eastAsia="en-US" w:bidi="ar-SA"/>
      </w:rPr>
    </w:lvl>
  </w:abstractNum>
  <w:abstractNum w:abstractNumId="37" w15:restartNumberingAfterBreak="0">
    <w:nsid w:val="75644B4A"/>
    <w:multiLevelType w:val="hybridMultilevel"/>
    <w:tmpl w:val="5B8461D0"/>
    <w:lvl w:ilvl="0" w:tplc="FD403F6E">
      <w:numFmt w:val="bullet"/>
      <w:lvlText w:val=""/>
      <w:lvlJc w:val="left"/>
      <w:pPr>
        <w:ind w:left="947" w:hanging="284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C7385C06">
      <w:numFmt w:val="bullet"/>
      <w:lvlText w:val="•"/>
      <w:lvlJc w:val="left"/>
      <w:pPr>
        <w:ind w:left="1753" w:hanging="284"/>
      </w:pPr>
      <w:rPr>
        <w:rFonts w:hint="default"/>
        <w:lang w:val="en-US" w:eastAsia="en-US" w:bidi="ar-SA"/>
      </w:rPr>
    </w:lvl>
    <w:lvl w:ilvl="2" w:tplc="B2E23AAC">
      <w:numFmt w:val="bullet"/>
      <w:lvlText w:val="•"/>
      <w:lvlJc w:val="left"/>
      <w:pPr>
        <w:ind w:left="2566" w:hanging="284"/>
      </w:pPr>
      <w:rPr>
        <w:rFonts w:hint="default"/>
        <w:lang w:val="en-US" w:eastAsia="en-US" w:bidi="ar-SA"/>
      </w:rPr>
    </w:lvl>
    <w:lvl w:ilvl="3" w:tplc="6B701E5C">
      <w:numFmt w:val="bullet"/>
      <w:lvlText w:val="•"/>
      <w:lvlJc w:val="left"/>
      <w:pPr>
        <w:ind w:left="3379" w:hanging="284"/>
      </w:pPr>
      <w:rPr>
        <w:rFonts w:hint="default"/>
        <w:lang w:val="en-US" w:eastAsia="en-US" w:bidi="ar-SA"/>
      </w:rPr>
    </w:lvl>
    <w:lvl w:ilvl="4" w:tplc="1BAE4B94">
      <w:numFmt w:val="bullet"/>
      <w:lvlText w:val="•"/>
      <w:lvlJc w:val="left"/>
      <w:pPr>
        <w:ind w:left="4192" w:hanging="284"/>
      </w:pPr>
      <w:rPr>
        <w:rFonts w:hint="default"/>
        <w:lang w:val="en-US" w:eastAsia="en-US" w:bidi="ar-SA"/>
      </w:rPr>
    </w:lvl>
    <w:lvl w:ilvl="5" w:tplc="D1AAE606">
      <w:numFmt w:val="bullet"/>
      <w:lvlText w:val="•"/>
      <w:lvlJc w:val="left"/>
      <w:pPr>
        <w:ind w:left="5006" w:hanging="284"/>
      </w:pPr>
      <w:rPr>
        <w:rFonts w:hint="default"/>
        <w:lang w:val="en-US" w:eastAsia="en-US" w:bidi="ar-SA"/>
      </w:rPr>
    </w:lvl>
    <w:lvl w:ilvl="6" w:tplc="30EAF1A4">
      <w:numFmt w:val="bullet"/>
      <w:lvlText w:val="•"/>
      <w:lvlJc w:val="left"/>
      <w:pPr>
        <w:ind w:left="5819" w:hanging="284"/>
      </w:pPr>
      <w:rPr>
        <w:rFonts w:hint="default"/>
        <w:lang w:val="en-US" w:eastAsia="en-US" w:bidi="ar-SA"/>
      </w:rPr>
    </w:lvl>
    <w:lvl w:ilvl="7" w:tplc="C7606426">
      <w:numFmt w:val="bullet"/>
      <w:lvlText w:val="•"/>
      <w:lvlJc w:val="left"/>
      <w:pPr>
        <w:ind w:left="6632" w:hanging="284"/>
      </w:pPr>
      <w:rPr>
        <w:rFonts w:hint="default"/>
        <w:lang w:val="en-US" w:eastAsia="en-US" w:bidi="ar-SA"/>
      </w:rPr>
    </w:lvl>
    <w:lvl w:ilvl="8" w:tplc="6BA07792">
      <w:numFmt w:val="bullet"/>
      <w:lvlText w:val="•"/>
      <w:lvlJc w:val="left"/>
      <w:pPr>
        <w:ind w:left="7445" w:hanging="284"/>
      </w:pPr>
      <w:rPr>
        <w:rFonts w:hint="default"/>
        <w:lang w:val="en-US" w:eastAsia="en-US" w:bidi="ar-SA"/>
      </w:rPr>
    </w:lvl>
  </w:abstractNum>
  <w:abstractNum w:abstractNumId="38" w15:restartNumberingAfterBreak="0">
    <w:nsid w:val="7595322E"/>
    <w:multiLevelType w:val="multilevel"/>
    <w:tmpl w:val="AEC6592A"/>
    <w:lvl w:ilvl="0">
      <w:start w:val="1"/>
      <w:numFmt w:val="decimal"/>
      <w:pStyle w:val="NumberedList"/>
      <w:lvlText w:val="%1."/>
      <w:lvlJc w:val="left"/>
      <w:pPr>
        <w:ind w:left="397" w:hanging="397"/>
      </w:pPr>
      <w:rPr>
        <w:rFonts w:ascii="General Sans Medium" w:hAnsi="General Sans Medium" w:hint="default"/>
        <w:b/>
        <w:i w:val="0"/>
        <w:color w:val="006464" w:themeColor="accent2"/>
      </w:rPr>
    </w:lvl>
    <w:lvl w:ilvl="1">
      <w:start w:val="1"/>
      <w:numFmt w:val="lowerLetter"/>
      <w:lvlText w:val="(%2)"/>
      <w:lvlJc w:val="left"/>
      <w:pPr>
        <w:ind w:left="567" w:hanging="170"/>
      </w:pPr>
      <w:rPr>
        <w:rFonts w:ascii="General Sans Medium" w:hAnsi="General Sans Medium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7C77019"/>
    <w:multiLevelType w:val="hybridMultilevel"/>
    <w:tmpl w:val="A1DE574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BCB5D91"/>
    <w:multiLevelType w:val="hybridMultilevel"/>
    <w:tmpl w:val="AC48D36E"/>
    <w:lvl w:ilvl="0" w:tplc="B3C29F80">
      <w:start w:val="1"/>
      <w:numFmt w:val="lowerLetter"/>
      <w:lvlText w:val="(%1)"/>
      <w:lvlJc w:val="left"/>
      <w:pPr>
        <w:ind w:left="923" w:hanging="720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73307028">
      <w:start w:val="1"/>
      <w:numFmt w:val="lowerRoman"/>
      <w:lvlText w:val="(%2)"/>
      <w:lvlJc w:val="left"/>
      <w:pPr>
        <w:ind w:left="1367" w:hanging="428"/>
      </w:pPr>
      <w:rPr>
        <w:rFonts w:hint="default"/>
        <w:spacing w:val="-2"/>
        <w:w w:val="99"/>
        <w:lang w:val="en-US" w:eastAsia="en-US" w:bidi="ar-SA"/>
      </w:rPr>
    </w:lvl>
    <w:lvl w:ilvl="2" w:tplc="3B7A1F40">
      <w:numFmt w:val="bullet"/>
      <w:lvlText w:val="•"/>
      <w:lvlJc w:val="left"/>
      <w:pPr>
        <w:ind w:left="2154" w:hanging="428"/>
      </w:pPr>
      <w:rPr>
        <w:rFonts w:hint="default"/>
        <w:lang w:val="en-US" w:eastAsia="en-US" w:bidi="ar-SA"/>
      </w:rPr>
    </w:lvl>
    <w:lvl w:ilvl="3" w:tplc="630C316C">
      <w:numFmt w:val="bullet"/>
      <w:lvlText w:val="•"/>
      <w:lvlJc w:val="left"/>
      <w:pPr>
        <w:ind w:left="2949" w:hanging="428"/>
      </w:pPr>
      <w:rPr>
        <w:rFonts w:hint="default"/>
        <w:lang w:val="en-US" w:eastAsia="en-US" w:bidi="ar-SA"/>
      </w:rPr>
    </w:lvl>
    <w:lvl w:ilvl="4" w:tplc="412E0C28">
      <w:numFmt w:val="bullet"/>
      <w:lvlText w:val="•"/>
      <w:lvlJc w:val="left"/>
      <w:pPr>
        <w:ind w:left="3744" w:hanging="428"/>
      </w:pPr>
      <w:rPr>
        <w:rFonts w:hint="default"/>
        <w:lang w:val="en-US" w:eastAsia="en-US" w:bidi="ar-SA"/>
      </w:rPr>
    </w:lvl>
    <w:lvl w:ilvl="5" w:tplc="BCB060B8">
      <w:numFmt w:val="bullet"/>
      <w:lvlText w:val="•"/>
      <w:lvlJc w:val="left"/>
      <w:pPr>
        <w:ind w:left="4538" w:hanging="428"/>
      </w:pPr>
      <w:rPr>
        <w:rFonts w:hint="default"/>
        <w:lang w:val="en-US" w:eastAsia="en-US" w:bidi="ar-SA"/>
      </w:rPr>
    </w:lvl>
    <w:lvl w:ilvl="6" w:tplc="EC1A5AF6">
      <w:numFmt w:val="bullet"/>
      <w:lvlText w:val="•"/>
      <w:lvlJc w:val="left"/>
      <w:pPr>
        <w:ind w:left="5333" w:hanging="428"/>
      </w:pPr>
      <w:rPr>
        <w:rFonts w:hint="default"/>
        <w:lang w:val="en-US" w:eastAsia="en-US" w:bidi="ar-SA"/>
      </w:rPr>
    </w:lvl>
    <w:lvl w:ilvl="7" w:tplc="FF10C33E">
      <w:numFmt w:val="bullet"/>
      <w:lvlText w:val="•"/>
      <w:lvlJc w:val="left"/>
      <w:pPr>
        <w:ind w:left="6128" w:hanging="428"/>
      </w:pPr>
      <w:rPr>
        <w:rFonts w:hint="default"/>
        <w:lang w:val="en-US" w:eastAsia="en-US" w:bidi="ar-SA"/>
      </w:rPr>
    </w:lvl>
    <w:lvl w:ilvl="8" w:tplc="ABE6144E">
      <w:numFmt w:val="bullet"/>
      <w:lvlText w:val="•"/>
      <w:lvlJc w:val="left"/>
      <w:pPr>
        <w:ind w:left="6922" w:hanging="428"/>
      </w:pPr>
      <w:rPr>
        <w:rFonts w:hint="default"/>
        <w:lang w:val="en-US" w:eastAsia="en-US" w:bidi="ar-SA"/>
      </w:rPr>
    </w:lvl>
  </w:abstractNum>
  <w:abstractNum w:abstractNumId="41" w15:restartNumberingAfterBreak="0">
    <w:nsid w:val="7FEA18AF"/>
    <w:multiLevelType w:val="multilevel"/>
    <w:tmpl w:val="10A28208"/>
    <w:styleLink w:val="CurrentList5"/>
    <w:lvl w:ilvl="0">
      <w:start w:val="1"/>
      <w:numFmt w:val="decimal"/>
      <w:lvlText w:val="%1."/>
      <w:lvlJc w:val="left"/>
      <w:pPr>
        <w:ind w:left="612" w:hanging="357"/>
      </w:pPr>
      <w:rPr>
        <w:rFonts w:ascii="General Sans Medium" w:hAnsi="General Sans Medium" w:hint="default"/>
        <w:b/>
        <w:i w:val="0"/>
        <w:color w:val="006464" w:themeColor="accent2"/>
      </w:rPr>
    </w:lvl>
    <w:lvl w:ilvl="1">
      <w:start w:val="1"/>
      <w:numFmt w:val="upperLetter"/>
      <w:lvlText w:val="%2"/>
      <w:lvlJc w:val="left"/>
      <w:pPr>
        <w:ind w:left="567" w:firstLine="170"/>
      </w:pPr>
      <w:rPr>
        <w:rFonts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80723008">
    <w:abstractNumId w:val="3"/>
  </w:num>
  <w:num w:numId="2" w16cid:durableId="1417436620">
    <w:abstractNumId w:val="28"/>
  </w:num>
  <w:num w:numId="3" w16cid:durableId="1973823257">
    <w:abstractNumId w:val="0"/>
  </w:num>
  <w:num w:numId="4" w16cid:durableId="332340732">
    <w:abstractNumId w:val="7"/>
  </w:num>
  <w:num w:numId="5" w16cid:durableId="692801791">
    <w:abstractNumId w:val="41"/>
  </w:num>
  <w:num w:numId="6" w16cid:durableId="1176336304">
    <w:abstractNumId w:val="26"/>
  </w:num>
  <w:num w:numId="7" w16cid:durableId="202836576">
    <w:abstractNumId w:val="13"/>
  </w:num>
  <w:num w:numId="8" w16cid:durableId="860051757">
    <w:abstractNumId w:val="29"/>
  </w:num>
  <w:num w:numId="9" w16cid:durableId="671682222">
    <w:abstractNumId w:val="33"/>
  </w:num>
  <w:num w:numId="10" w16cid:durableId="1992754355">
    <w:abstractNumId w:val="18"/>
  </w:num>
  <w:num w:numId="11" w16cid:durableId="2078244468">
    <w:abstractNumId w:val="38"/>
  </w:num>
  <w:num w:numId="12" w16cid:durableId="273369005">
    <w:abstractNumId w:val="8"/>
  </w:num>
  <w:num w:numId="13" w16cid:durableId="1742407193">
    <w:abstractNumId w:val="11"/>
  </w:num>
  <w:num w:numId="14" w16cid:durableId="106705850">
    <w:abstractNumId w:val="40"/>
  </w:num>
  <w:num w:numId="15" w16cid:durableId="1663006712">
    <w:abstractNumId w:val="12"/>
  </w:num>
  <w:num w:numId="16" w16cid:durableId="1395160131">
    <w:abstractNumId w:val="19"/>
  </w:num>
  <w:num w:numId="17" w16cid:durableId="2004963584">
    <w:abstractNumId w:val="9"/>
  </w:num>
  <w:num w:numId="18" w16cid:durableId="518274448">
    <w:abstractNumId w:val="10"/>
  </w:num>
  <w:num w:numId="19" w16cid:durableId="295717579">
    <w:abstractNumId w:val="27"/>
  </w:num>
  <w:num w:numId="20" w16cid:durableId="397870644">
    <w:abstractNumId w:val="1"/>
  </w:num>
  <w:num w:numId="21" w16cid:durableId="1251543842">
    <w:abstractNumId w:val="37"/>
  </w:num>
  <w:num w:numId="22" w16cid:durableId="958144472">
    <w:abstractNumId w:val="24"/>
  </w:num>
  <w:num w:numId="23" w16cid:durableId="1823737874">
    <w:abstractNumId w:val="2"/>
  </w:num>
  <w:num w:numId="24" w16cid:durableId="958338391">
    <w:abstractNumId w:val="20"/>
  </w:num>
  <w:num w:numId="25" w16cid:durableId="1956785783">
    <w:abstractNumId w:val="25"/>
  </w:num>
  <w:num w:numId="26" w16cid:durableId="1940216298">
    <w:abstractNumId w:val="35"/>
  </w:num>
  <w:num w:numId="27" w16cid:durableId="1286545082">
    <w:abstractNumId w:val="23"/>
  </w:num>
  <w:num w:numId="28" w16cid:durableId="422846325">
    <w:abstractNumId w:val="17"/>
  </w:num>
  <w:num w:numId="29" w16cid:durableId="13846116">
    <w:abstractNumId w:val="15"/>
  </w:num>
  <w:num w:numId="30" w16cid:durableId="1776556137">
    <w:abstractNumId w:val="6"/>
  </w:num>
  <w:num w:numId="31" w16cid:durableId="1271667329">
    <w:abstractNumId w:val="32"/>
  </w:num>
  <w:num w:numId="32" w16cid:durableId="2046446255">
    <w:abstractNumId w:val="31"/>
  </w:num>
  <w:num w:numId="33" w16cid:durableId="1123770361">
    <w:abstractNumId w:val="36"/>
  </w:num>
  <w:num w:numId="34" w16cid:durableId="1106732551">
    <w:abstractNumId w:val="39"/>
  </w:num>
  <w:num w:numId="35" w16cid:durableId="544802595">
    <w:abstractNumId w:val="4"/>
  </w:num>
  <w:num w:numId="36" w16cid:durableId="1090271400">
    <w:abstractNumId w:val="22"/>
  </w:num>
  <w:num w:numId="37" w16cid:durableId="1978341391">
    <w:abstractNumId w:val="21"/>
  </w:num>
  <w:num w:numId="38" w16cid:durableId="1140923532">
    <w:abstractNumId w:val="34"/>
  </w:num>
  <w:num w:numId="39" w16cid:durableId="908267387">
    <w:abstractNumId w:val="5"/>
  </w:num>
  <w:num w:numId="40" w16cid:durableId="1303192050">
    <w:abstractNumId w:val="30"/>
  </w:num>
  <w:num w:numId="41" w16cid:durableId="1245064906">
    <w:abstractNumId w:val="16"/>
  </w:num>
  <w:num w:numId="42" w16cid:durableId="548803301">
    <w:abstractNumId w:val="14"/>
  </w:num>
  <w:numIdMacAtCleanup w:val="3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TrueTypeFonts/>
  <w:saveSubsetFonts/>
  <w:proofState w:spelling="clean" w:grammar="clean"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1368"/>
    <w:rsid w:val="000025FB"/>
    <w:rsid w:val="00010530"/>
    <w:rsid w:val="000150AD"/>
    <w:rsid w:val="000157C3"/>
    <w:rsid w:val="00016309"/>
    <w:rsid w:val="00016CDA"/>
    <w:rsid w:val="00027645"/>
    <w:rsid w:val="00031640"/>
    <w:rsid w:val="0003614D"/>
    <w:rsid w:val="00044DCF"/>
    <w:rsid w:val="00055E04"/>
    <w:rsid w:val="00057A81"/>
    <w:rsid w:val="00057ED2"/>
    <w:rsid w:val="00075D73"/>
    <w:rsid w:val="00083871"/>
    <w:rsid w:val="00085847"/>
    <w:rsid w:val="000B235F"/>
    <w:rsid w:val="000C04DF"/>
    <w:rsid w:val="000C3373"/>
    <w:rsid w:val="000E1B83"/>
    <w:rsid w:val="000E27E1"/>
    <w:rsid w:val="000E2B8C"/>
    <w:rsid w:val="000E47E7"/>
    <w:rsid w:val="000F6BCD"/>
    <w:rsid w:val="00101837"/>
    <w:rsid w:val="00103091"/>
    <w:rsid w:val="00116ACD"/>
    <w:rsid w:val="00135A71"/>
    <w:rsid w:val="001445B6"/>
    <w:rsid w:val="001546E2"/>
    <w:rsid w:val="00180E7B"/>
    <w:rsid w:val="001908D7"/>
    <w:rsid w:val="00194F01"/>
    <w:rsid w:val="001A521D"/>
    <w:rsid w:val="001B4864"/>
    <w:rsid w:val="001B499E"/>
    <w:rsid w:val="001C26C9"/>
    <w:rsid w:val="001C2F70"/>
    <w:rsid w:val="001D2CB4"/>
    <w:rsid w:val="001D3C76"/>
    <w:rsid w:val="001F2CC4"/>
    <w:rsid w:val="001F42EF"/>
    <w:rsid w:val="002035EA"/>
    <w:rsid w:val="002071DC"/>
    <w:rsid w:val="00211B28"/>
    <w:rsid w:val="00220DDD"/>
    <w:rsid w:val="00225993"/>
    <w:rsid w:val="0023747B"/>
    <w:rsid w:val="00253720"/>
    <w:rsid w:val="00260ADC"/>
    <w:rsid w:val="00260F2B"/>
    <w:rsid w:val="00265FB4"/>
    <w:rsid w:val="00266D85"/>
    <w:rsid w:val="00270A6D"/>
    <w:rsid w:val="00277D83"/>
    <w:rsid w:val="002A0C71"/>
    <w:rsid w:val="002A6A5D"/>
    <w:rsid w:val="002C253F"/>
    <w:rsid w:val="002D7B7B"/>
    <w:rsid w:val="002F2CEB"/>
    <w:rsid w:val="002F6037"/>
    <w:rsid w:val="00311276"/>
    <w:rsid w:val="00311524"/>
    <w:rsid w:val="00313946"/>
    <w:rsid w:val="00334F31"/>
    <w:rsid w:val="00341132"/>
    <w:rsid w:val="00343625"/>
    <w:rsid w:val="00363A9A"/>
    <w:rsid w:val="00363ADF"/>
    <w:rsid w:val="00377317"/>
    <w:rsid w:val="003840D3"/>
    <w:rsid w:val="003860A2"/>
    <w:rsid w:val="003869A9"/>
    <w:rsid w:val="00386B28"/>
    <w:rsid w:val="00386B6F"/>
    <w:rsid w:val="003900BA"/>
    <w:rsid w:val="00390527"/>
    <w:rsid w:val="00391E30"/>
    <w:rsid w:val="00392A09"/>
    <w:rsid w:val="003A5880"/>
    <w:rsid w:val="003B24DE"/>
    <w:rsid w:val="003B3083"/>
    <w:rsid w:val="003C0F19"/>
    <w:rsid w:val="003C1CE4"/>
    <w:rsid w:val="003C2147"/>
    <w:rsid w:val="003C414D"/>
    <w:rsid w:val="003D4650"/>
    <w:rsid w:val="003F57BB"/>
    <w:rsid w:val="00401DE4"/>
    <w:rsid w:val="004109FD"/>
    <w:rsid w:val="00412141"/>
    <w:rsid w:val="00416614"/>
    <w:rsid w:val="004177D8"/>
    <w:rsid w:val="00421FC5"/>
    <w:rsid w:val="00434F6B"/>
    <w:rsid w:val="00457C04"/>
    <w:rsid w:val="00462AC4"/>
    <w:rsid w:val="00472920"/>
    <w:rsid w:val="0047388A"/>
    <w:rsid w:val="0047752D"/>
    <w:rsid w:val="004808CF"/>
    <w:rsid w:val="00485745"/>
    <w:rsid w:val="004934E2"/>
    <w:rsid w:val="004B415C"/>
    <w:rsid w:val="004B4F25"/>
    <w:rsid w:val="004B7A10"/>
    <w:rsid w:val="004C4D2B"/>
    <w:rsid w:val="004D28C9"/>
    <w:rsid w:val="004E5DCA"/>
    <w:rsid w:val="004F0954"/>
    <w:rsid w:val="004F0F8E"/>
    <w:rsid w:val="004F4F5A"/>
    <w:rsid w:val="004F5383"/>
    <w:rsid w:val="004F7817"/>
    <w:rsid w:val="005010C0"/>
    <w:rsid w:val="0050340A"/>
    <w:rsid w:val="00505AEB"/>
    <w:rsid w:val="005100A2"/>
    <w:rsid w:val="0051139A"/>
    <w:rsid w:val="005200D9"/>
    <w:rsid w:val="00523F76"/>
    <w:rsid w:val="00525310"/>
    <w:rsid w:val="00526D59"/>
    <w:rsid w:val="00536F40"/>
    <w:rsid w:val="00545269"/>
    <w:rsid w:val="00546BE8"/>
    <w:rsid w:val="00547ECA"/>
    <w:rsid w:val="0056161D"/>
    <w:rsid w:val="00562ACA"/>
    <w:rsid w:val="00565650"/>
    <w:rsid w:val="00572BF2"/>
    <w:rsid w:val="005737E7"/>
    <w:rsid w:val="00573E40"/>
    <w:rsid w:val="005776CE"/>
    <w:rsid w:val="00587F6A"/>
    <w:rsid w:val="00591D9B"/>
    <w:rsid w:val="005A457D"/>
    <w:rsid w:val="005A69AC"/>
    <w:rsid w:val="005A7744"/>
    <w:rsid w:val="005B1B7B"/>
    <w:rsid w:val="005B477B"/>
    <w:rsid w:val="005C7589"/>
    <w:rsid w:val="005D1352"/>
    <w:rsid w:val="005D2C19"/>
    <w:rsid w:val="005D66D7"/>
    <w:rsid w:val="005E0133"/>
    <w:rsid w:val="005E2F23"/>
    <w:rsid w:val="005E6ED0"/>
    <w:rsid w:val="006103E3"/>
    <w:rsid w:val="00622754"/>
    <w:rsid w:val="006234F8"/>
    <w:rsid w:val="0063248B"/>
    <w:rsid w:val="00634A39"/>
    <w:rsid w:val="006351D3"/>
    <w:rsid w:val="006619F0"/>
    <w:rsid w:val="006706C7"/>
    <w:rsid w:val="00676B10"/>
    <w:rsid w:val="006843E1"/>
    <w:rsid w:val="00696E07"/>
    <w:rsid w:val="006A0027"/>
    <w:rsid w:val="006A75FE"/>
    <w:rsid w:val="006B036E"/>
    <w:rsid w:val="006C37FA"/>
    <w:rsid w:val="006D3295"/>
    <w:rsid w:val="006D621F"/>
    <w:rsid w:val="006E79E0"/>
    <w:rsid w:val="006F46C7"/>
    <w:rsid w:val="00701368"/>
    <w:rsid w:val="00701ACF"/>
    <w:rsid w:val="00703C08"/>
    <w:rsid w:val="007173A6"/>
    <w:rsid w:val="0072049D"/>
    <w:rsid w:val="007216AD"/>
    <w:rsid w:val="00721B53"/>
    <w:rsid w:val="007236D2"/>
    <w:rsid w:val="00726C17"/>
    <w:rsid w:val="00733D47"/>
    <w:rsid w:val="00744652"/>
    <w:rsid w:val="00750678"/>
    <w:rsid w:val="00755C98"/>
    <w:rsid w:val="00772B87"/>
    <w:rsid w:val="00775884"/>
    <w:rsid w:val="00776C50"/>
    <w:rsid w:val="007B130F"/>
    <w:rsid w:val="007B7712"/>
    <w:rsid w:val="007C3409"/>
    <w:rsid w:val="007D0C69"/>
    <w:rsid w:val="007E2F0B"/>
    <w:rsid w:val="007E3407"/>
    <w:rsid w:val="007E7787"/>
    <w:rsid w:val="007F082F"/>
    <w:rsid w:val="008028AF"/>
    <w:rsid w:val="008028BF"/>
    <w:rsid w:val="00804E53"/>
    <w:rsid w:val="008062DA"/>
    <w:rsid w:val="0082273F"/>
    <w:rsid w:val="00855486"/>
    <w:rsid w:val="00856233"/>
    <w:rsid w:val="008724D5"/>
    <w:rsid w:val="008744A6"/>
    <w:rsid w:val="00874F25"/>
    <w:rsid w:val="008A0F16"/>
    <w:rsid w:val="008A6EA2"/>
    <w:rsid w:val="008C15D4"/>
    <w:rsid w:val="008C5E18"/>
    <w:rsid w:val="008C5E5B"/>
    <w:rsid w:val="008E1E55"/>
    <w:rsid w:val="008F75BE"/>
    <w:rsid w:val="008F7895"/>
    <w:rsid w:val="0090281D"/>
    <w:rsid w:val="0090421B"/>
    <w:rsid w:val="00906A4A"/>
    <w:rsid w:val="009247E5"/>
    <w:rsid w:val="009413A6"/>
    <w:rsid w:val="00942C85"/>
    <w:rsid w:val="009501D3"/>
    <w:rsid w:val="009502A9"/>
    <w:rsid w:val="0095303A"/>
    <w:rsid w:val="0095674E"/>
    <w:rsid w:val="009637DC"/>
    <w:rsid w:val="00976B48"/>
    <w:rsid w:val="009803F5"/>
    <w:rsid w:val="009824A5"/>
    <w:rsid w:val="00982DAA"/>
    <w:rsid w:val="009851AF"/>
    <w:rsid w:val="00985978"/>
    <w:rsid w:val="009908F3"/>
    <w:rsid w:val="00990CEE"/>
    <w:rsid w:val="00994F52"/>
    <w:rsid w:val="009A2801"/>
    <w:rsid w:val="009B15D3"/>
    <w:rsid w:val="009B18A4"/>
    <w:rsid w:val="009B5632"/>
    <w:rsid w:val="009B6EC1"/>
    <w:rsid w:val="009B7CF9"/>
    <w:rsid w:val="009C26B9"/>
    <w:rsid w:val="009D6C37"/>
    <w:rsid w:val="00A14845"/>
    <w:rsid w:val="00A2147A"/>
    <w:rsid w:val="00A24F33"/>
    <w:rsid w:val="00A3485D"/>
    <w:rsid w:val="00A630F1"/>
    <w:rsid w:val="00A82EFC"/>
    <w:rsid w:val="00A84296"/>
    <w:rsid w:val="00A908D5"/>
    <w:rsid w:val="00A96DCA"/>
    <w:rsid w:val="00A97F65"/>
    <w:rsid w:val="00AA0834"/>
    <w:rsid w:val="00AA6E02"/>
    <w:rsid w:val="00AB4623"/>
    <w:rsid w:val="00AB72B8"/>
    <w:rsid w:val="00AD4FC3"/>
    <w:rsid w:val="00AD7D75"/>
    <w:rsid w:val="00AE02B3"/>
    <w:rsid w:val="00AE31AD"/>
    <w:rsid w:val="00AE3ADA"/>
    <w:rsid w:val="00AE6330"/>
    <w:rsid w:val="00AE7F4B"/>
    <w:rsid w:val="00AF1D38"/>
    <w:rsid w:val="00AF6584"/>
    <w:rsid w:val="00B03760"/>
    <w:rsid w:val="00B05490"/>
    <w:rsid w:val="00B05795"/>
    <w:rsid w:val="00B1618E"/>
    <w:rsid w:val="00B2214E"/>
    <w:rsid w:val="00B3171F"/>
    <w:rsid w:val="00B36ECA"/>
    <w:rsid w:val="00B47DA0"/>
    <w:rsid w:val="00B50F47"/>
    <w:rsid w:val="00B561F7"/>
    <w:rsid w:val="00B671F2"/>
    <w:rsid w:val="00B67F91"/>
    <w:rsid w:val="00B7132C"/>
    <w:rsid w:val="00B74415"/>
    <w:rsid w:val="00B81463"/>
    <w:rsid w:val="00B84F0C"/>
    <w:rsid w:val="00B853DD"/>
    <w:rsid w:val="00B86A04"/>
    <w:rsid w:val="00B94968"/>
    <w:rsid w:val="00BA5608"/>
    <w:rsid w:val="00BA58A1"/>
    <w:rsid w:val="00BB0E71"/>
    <w:rsid w:val="00BB36CA"/>
    <w:rsid w:val="00BC0BC2"/>
    <w:rsid w:val="00BD0251"/>
    <w:rsid w:val="00BD549F"/>
    <w:rsid w:val="00BE067A"/>
    <w:rsid w:val="00BE2806"/>
    <w:rsid w:val="00C06B3E"/>
    <w:rsid w:val="00C10A44"/>
    <w:rsid w:val="00C13CDD"/>
    <w:rsid w:val="00C14129"/>
    <w:rsid w:val="00C14937"/>
    <w:rsid w:val="00C23D6B"/>
    <w:rsid w:val="00C37064"/>
    <w:rsid w:val="00C772A2"/>
    <w:rsid w:val="00C807D6"/>
    <w:rsid w:val="00C810EE"/>
    <w:rsid w:val="00C83F3F"/>
    <w:rsid w:val="00C93420"/>
    <w:rsid w:val="00C961FF"/>
    <w:rsid w:val="00CA4145"/>
    <w:rsid w:val="00CB3358"/>
    <w:rsid w:val="00CD56BC"/>
    <w:rsid w:val="00CD7E12"/>
    <w:rsid w:val="00CE21D4"/>
    <w:rsid w:val="00CE28CC"/>
    <w:rsid w:val="00CE3924"/>
    <w:rsid w:val="00CE53DD"/>
    <w:rsid w:val="00CE63D5"/>
    <w:rsid w:val="00CF24B6"/>
    <w:rsid w:val="00D02F5F"/>
    <w:rsid w:val="00D072CE"/>
    <w:rsid w:val="00D14340"/>
    <w:rsid w:val="00D14D39"/>
    <w:rsid w:val="00D1535C"/>
    <w:rsid w:val="00D162F8"/>
    <w:rsid w:val="00D21F0C"/>
    <w:rsid w:val="00D246E5"/>
    <w:rsid w:val="00D35093"/>
    <w:rsid w:val="00D43D13"/>
    <w:rsid w:val="00D54B28"/>
    <w:rsid w:val="00D56070"/>
    <w:rsid w:val="00D63BDC"/>
    <w:rsid w:val="00D75CDA"/>
    <w:rsid w:val="00D77F09"/>
    <w:rsid w:val="00D95796"/>
    <w:rsid w:val="00D967A0"/>
    <w:rsid w:val="00DA5255"/>
    <w:rsid w:val="00DB29B2"/>
    <w:rsid w:val="00DB7E27"/>
    <w:rsid w:val="00DC2EA4"/>
    <w:rsid w:val="00DD2114"/>
    <w:rsid w:val="00DD3EF1"/>
    <w:rsid w:val="00DD5D53"/>
    <w:rsid w:val="00E04897"/>
    <w:rsid w:val="00E053F9"/>
    <w:rsid w:val="00E10EA5"/>
    <w:rsid w:val="00E26009"/>
    <w:rsid w:val="00E260F0"/>
    <w:rsid w:val="00E26FEB"/>
    <w:rsid w:val="00E305A6"/>
    <w:rsid w:val="00E30E44"/>
    <w:rsid w:val="00E32E82"/>
    <w:rsid w:val="00E424E3"/>
    <w:rsid w:val="00E4497F"/>
    <w:rsid w:val="00E50112"/>
    <w:rsid w:val="00E507AB"/>
    <w:rsid w:val="00E55D30"/>
    <w:rsid w:val="00E61459"/>
    <w:rsid w:val="00E70505"/>
    <w:rsid w:val="00E755BB"/>
    <w:rsid w:val="00E76A76"/>
    <w:rsid w:val="00E80DE5"/>
    <w:rsid w:val="00E90629"/>
    <w:rsid w:val="00E9306C"/>
    <w:rsid w:val="00E95018"/>
    <w:rsid w:val="00EA5B95"/>
    <w:rsid w:val="00EB3C99"/>
    <w:rsid w:val="00EC5326"/>
    <w:rsid w:val="00EC5916"/>
    <w:rsid w:val="00ED0EEC"/>
    <w:rsid w:val="00ED4C79"/>
    <w:rsid w:val="00EF4AF3"/>
    <w:rsid w:val="00F00845"/>
    <w:rsid w:val="00F02762"/>
    <w:rsid w:val="00F051EA"/>
    <w:rsid w:val="00F05339"/>
    <w:rsid w:val="00F0745B"/>
    <w:rsid w:val="00F10254"/>
    <w:rsid w:val="00F141FA"/>
    <w:rsid w:val="00F16883"/>
    <w:rsid w:val="00F24D42"/>
    <w:rsid w:val="00F3056C"/>
    <w:rsid w:val="00F318CE"/>
    <w:rsid w:val="00F374DE"/>
    <w:rsid w:val="00F5458E"/>
    <w:rsid w:val="00F54898"/>
    <w:rsid w:val="00F54C09"/>
    <w:rsid w:val="00F61144"/>
    <w:rsid w:val="00F6224E"/>
    <w:rsid w:val="00F7461B"/>
    <w:rsid w:val="00FA1129"/>
    <w:rsid w:val="00FA5854"/>
    <w:rsid w:val="00FB102C"/>
    <w:rsid w:val="00FC4CAF"/>
    <w:rsid w:val="00FC4FE2"/>
    <w:rsid w:val="00FD16B1"/>
    <w:rsid w:val="00FD345C"/>
    <w:rsid w:val="00FD4C3D"/>
    <w:rsid w:val="00FE7AC9"/>
    <w:rsid w:val="00FF0C6C"/>
    <w:rsid w:val="00FF64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C2D3C0C"/>
  <w15:chartTrackingRefBased/>
  <w15:docId w15:val="{F3AF1D85-48E4-43CB-A3B1-400F4DADA7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F6584"/>
    <w:pPr>
      <w:spacing w:after="120" w:line="276" w:lineRule="auto"/>
    </w:pPr>
    <w:rPr>
      <w:rFonts w:ascii="General Sans" w:hAnsi="General Sans"/>
      <w:color w:val="424242" w:themeColor="text2"/>
      <w:spacing w:val="6"/>
      <w:sz w:val="20"/>
      <w:szCs w:val="18"/>
    </w:rPr>
  </w:style>
  <w:style w:type="paragraph" w:styleId="Heading1">
    <w:name w:val="heading 1"/>
    <w:aliases w:val="Heading 1 - Line under"/>
    <w:basedOn w:val="Normal"/>
    <w:next w:val="Normal"/>
    <w:link w:val="Heading1Char"/>
    <w:uiPriority w:val="9"/>
    <w:qFormat/>
    <w:rsid w:val="00F051EA"/>
    <w:pPr>
      <w:keepNext/>
      <w:keepLines/>
      <w:spacing w:before="240" w:after="240"/>
      <w:outlineLvl w:val="0"/>
    </w:pPr>
    <w:rPr>
      <w:rFonts w:ascii="General Sans Medium" w:eastAsiaTheme="majorEastAsia" w:hAnsi="General Sans Medium" w:cstheme="majorBidi"/>
      <w:color w:val="003B46" w:themeColor="accent1"/>
      <w:sz w:val="48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051EA"/>
    <w:pPr>
      <w:keepNext/>
      <w:keepLines/>
      <w:spacing w:before="40" w:after="240"/>
      <w:outlineLvl w:val="1"/>
    </w:pPr>
    <w:rPr>
      <w:rFonts w:ascii="General Sans Medium" w:eastAsiaTheme="majorEastAsia" w:hAnsi="General Sans Medium" w:cstheme="majorBidi"/>
      <w:color w:val="003B46" w:themeColor="accent1"/>
      <w:sz w:val="32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A1129"/>
    <w:pPr>
      <w:keepNext/>
      <w:keepLines/>
      <w:spacing w:before="120" w:line="240" w:lineRule="auto"/>
      <w:outlineLvl w:val="2"/>
    </w:pPr>
    <w:rPr>
      <w:rFonts w:ascii="General Sans Medium" w:eastAsiaTheme="majorEastAsia" w:hAnsi="General Sans Medium" w:cs="Times New Roman (Headings CS)"/>
      <w:caps/>
      <w:color w:val="BD7B46" w:themeColor="accent5"/>
      <w:spacing w:val="28"/>
      <w:sz w:val="21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135A71"/>
    <w:pPr>
      <w:keepNext/>
      <w:keepLines/>
      <w:spacing w:before="120"/>
      <w:outlineLvl w:val="3"/>
    </w:pPr>
    <w:rPr>
      <w:rFonts w:ascii="General Sans Medium" w:eastAsiaTheme="majorEastAsia" w:hAnsi="General Sans Medium" w:cstheme="majorBidi"/>
      <w:iCs/>
      <w:color w:val="003B46" w:themeColor="accent1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545269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002B34" w:themeColor="accent1" w:themeShade="BF"/>
    </w:rPr>
  </w:style>
  <w:style w:type="paragraph" w:styleId="Heading6">
    <w:name w:val="heading 6"/>
    <w:basedOn w:val="Normal"/>
    <w:link w:val="Heading6Char"/>
    <w:uiPriority w:val="9"/>
    <w:unhideWhenUsed/>
    <w:qFormat/>
    <w:rsid w:val="00523F76"/>
    <w:pPr>
      <w:widowControl w:val="0"/>
      <w:autoSpaceDE w:val="0"/>
      <w:autoSpaceDN w:val="0"/>
      <w:spacing w:before="1" w:after="0" w:line="240" w:lineRule="auto"/>
      <w:ind w:left="381"/>
      <w:outlineLvl w:val="5"/>
    </w:pPr>
    <w:rPr>
      <w:rFonts w:ascii="Arial" w:eastAsia="Arial" w:hAnsi="Arial" w:cs="Arial"/>
      <w:b/>
      <w:bCs/>
      <w:color w:val="auto"/>
      <w:spacing w:val="0"/>
      <w:szCs w:val="2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asicParagraph">
    <w:name w:val="[Basic Paragraph]"/>
    <w:basedOn w:val="Normal"/>
    <w:uiPriority w:val="99"/>
    <w:rsid w:val="00DD2114"/>
    <w:pPr>
      <w:autoSpaceDE w:val="0"/>
      <w:autoSpaceDN w:val="0"/>
      <w:adjustRightInd w:val="0"/>
      <w:spacing w:after="0" w:line="288" w:lineRule="auto"/>
      <w:textAlignment w:val="center"/>
    </w:pPr>
    <w:rPr>
      <w:rFonts w:ascii="MinionPro-Regular" w:hAnsi="MinionPro-Regular" w:cs="MinionPro-Regular"/>
      <w:color w:val="000000"/>
      <w:sz w:val="24"/>
      <w:szCs w:val="24"/>
    </w:rPr>
  </w:style>
  <w:style w:type="paragraph" w:customStyle="1" w:styleId="BodyCopy">
    <w:name w:val="Body Copy"/>
    <w:basedOn w:val="Normal"/>
    <w:qFormat/>
    <w:rsid w:val="00AA0834"/>
    <w:rPr>
      <w:color w:val="969696" w:themeColor="text1" w:themeTint="A6"/>
    </w:rPr>
  </w:style>
  <w:style w:type="paragraph" w:styleId="Header">
    <w:name w:val="header"/>
    <w:basedOn w:val="Normal"/>
    <w:link w:val="HeaderChar"/>
    <w:uiPriority w:val="99"/>
    <w:unhideWhenUsed/>
    <w:rsid w:val="009247E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47E5"/>
  </w:style>
  <w:style w:type="paragraph" w:styleId="Footer">
    <w:name w:val="footer"/>
    <w:basedOn w:val="Normal"/>
    <w:link w:val="FooterChar"/>
    <w:uiPriority w:val="99"/>
    <w:unhideWhenUsed/>
    <w:rsid w:val="009247E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47E5"/>
  </w:style>
  <w:style w:type="paragraph" w:customStyle="1" w:styleId="BodyCopyteal-Bold">
    <w:name w:val="Body Copy teal - Bold"/>
    <w:basedOn w:val="BodyCopy"/>
    <w:qFormat/>
    <w:rsid w:val="00BA5608"/>
    <w:pPr>
      <w:spacing w:after="0"/>
    </w:pPr>
    <w:rPr>
      <w:rFonts w:ascii="General Sans Medium" w:hAnsi="General Sans Medium"/>
      <w:color w:val="00A4AA"/>
      <w:sz w:val="22"/>
      <w:szCs w:val="21"/>
    </w:rPr>
  </w:style>
  <w:style w:type="paragraph" w:styleId="NoSpacing">
    <w:name w:val="No Spacing"/>
    <w:link w:val="NoSpacingChar"/>
    <w:uiPriority w:val="1"/>
    <w:qFormat/>
    <w:rsid w:val="00F10254"/>
    <w:pPr>
      <w:spacing w:after="0" w:line="240" w:lineRule="auto"/>
    </w:pPr>
    <w:rPr>
      <w:rFonts w:eastAsiaTheme="minorEastAsia"/>
      <w:lang w:eastAsia="zh-CN"/>
    </w:rPr>
  </w:style>
  <w:style w:type="character" w:customStyle="1" w:styleId="NoSpacingChar">
    <w:name w:val="No Spacing Char"/>
    <w:basedOn w:val="DefaultParagraphFont"/>
    <w:link w:val="NoSpacing"/>
    <w:uiPriority w:val="1"/>
    <w:rsid w:val="00F10254"/>
    <w:rPr>
      <w:rFonts w:eastAsiaTheme="minorEastAsia"/>
      <w:lang w:eastAsia="zh-CN"/>
    </w:rPr>
  </w:style>
  <w:style w:type="paragraph" w:customStyle="1" w:styleId="BodyText1">
    <w:name w:val="Body Text1"/>
    <w:basedOn w:val="BodyCopy"/>
    <w:qFormat/>
    <w:rsid w:val="002071DC"/>
    <w:rPr>
      <w:color w:val="424242" w:themeColor="text2"/>
    </w:rPr>
  </w:style>
  <w:style w:type="character" w:customStyle="1" w:styleId="Heading1Char">
    <w:name w:val="Heading 1 Char"/>
    <w:aliases w:val="Heading 1 - Line under Char"/>
    <w:basedOn w:val="DefaultParagraphFont"/>
    <w:link w:val="Heading1"/>
    <w:uiPriority w:val="9"/>
    <w:rsid w:val="00F051EA"/>
    <w:rPr>
      <w:rFonts w:ascii="General Sans Medium" w:eastAsiaTheme="majorEastAsia" w:hAnsi="General Sans Medium" w:cstheme="majorBidi"/>
      <w:color w:val="003B46" w:themeColor="accent1"/>
      <w:spacing w:val="6"/>
      <w:sz w:val="48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F051EA"/>
    <w:rPr>
      <w:rFonts w:ascii="General Sans Medium" w:eastAsiaTheme="majorEastAsia" w:hAnsi="General Sans Medium" w:cstheme="majorBidi"/>
      <w:color w:val="003B46" w:themeColor="accent1"/>
      <w:spacing w:val="6"/>
      <w:sz w:val="32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A1129"/>
    <w:rPr>
      <w:rFonts w:ascii="General Sans Medium" w:eastAsiaTheme="majorEastAsia" w:hAnsi="General Sans Medium" w:cs="Times New Roman (Headings CS)"/>
      <w:caps/>
      <w:color w:val="BD7B46" w:themeColor="accent5"/>
      <w:spacing w:val="28"/>
      <w:sz w:val="21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135A71"/>
    <w:rPr>
      <w:rFonts w:ascii="General Sans Medium" w:eastAsiaTheme="majorEastAsia" w:hAnsi="General Sans Medium" w:cstheme="majorBidi"/>
      <w:iCs/>
      <w:color w:val="003B46" w:themeColor="accent1"/>
    </w:rPr>
  </w:style>
  <w:style w:type="paragraph" w:styleId="ListParagraph">
    <w:name w:val="List Paragraph"/>
    <w:basedOn w:val="Normal"/>
    <w:uiPriority w:val="1"/>
    <w:qFormat/>
    <w:rsid w:val="00AF6584"/>
    <w:pPr>
      <w:ind w:left="720"/>
      <w:contextualSpacing/>
    </w:pPr>
  </w:style>
  <w:style w:type="paragraph" w:customStyle="1" w:styleId="Bulletedtext">
    <w:name w:val="Bulleted text"/>
    <w:basedOn w:val="BodyCopy"/>
    <w:qFormat/>
    <w:rsid w:val="00AF6584"/>
    <w:pPr>
      <w:numPr>
        <w:numId w:val="7"/>
      </w:numPr>
      <w:spacing w:before="40" w:after="40"/>
    </w:pPr>
    <w:rPr>
      <w:color w:val="424242" w:themeColor="text2"/>
    </w:rPr>
  </w:style>
  <w:style w:type="numbering" w:customStyle="1" w:styleId="CurrentList1">
    <w:name w:val="Current List1"/>
    <w:uiPriority w:val="99"/>
    <w:rsid w:val="00AF6584"/>
    <w:pPr>
      <w:numPr>
        <w:numId w:val="1"/>
      </w:numPr>
    </w:pPr>
  </w:style>
  <w:style w:type="paragraph" w:customStyle="1" w:styleId="Pullquote">
    <w:name w:val="Pull quote"/>
    <w:basedOn w:val="Bulletedtext"/>
    <w:qFormat/>
    <w:rsid w:val="00C83F3F"/>
    <w:pPr>
      <w:numPr>
        <w:numId w:val="0"/>
      </w:numPr>
      <w:pBdr>
        <w:left w:val="single" w:sz="6" w:space="4" w:color="00A3AA" w:themeColor="accent3"/>
      </w:pBdr>
      <w:spacing w:after="120" w:line="240" w:lineRule="auto"/>
    </w:pPr>
    <w:rPr>
      <w:color w:val="006464" w:themeColor="accent2"/>
      <w:sz w:val="24"/>
      <w:szCs w:val="24"/>
    </w:rPr>
  </w:style>
  <w:style w:type="table" w:styleId="TableGrid">
    <w:name w:val="Table Grid"/>
    <w:basedOn w:val="TableNormal"/>
    <w:uiPriority w:val="39"/>
    <w:rsid w:val="00A8429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ageNumber">
    <w:name w:val="page number"/>
    <w:basedOn w:val="DefaultParagraphFont"/>
    <w:uiPriority w:val="99"/>
    <w:semiHidden/>
    <w:unhideWhenUsed/>
    <w:rsid w:val="003C2147"/>
  </w:style>
  <w:style w:type="paragraph" w:customStyle="1" w:styleId="GiantHeadline-White">
    <w:name w:val="Giant Headline -White"/>
    <w:basedOn w:val="Heading1"/>
    <w:qFormat/>
    <w:rsid w:val="00572BF2"/>
    <w:pPr>
      <w:spacing w:line="240" w:lineRule="auto"/>
    </w:pPr>
    <w:rPr>
      <w:color w:val="FFFFFF" w:themeColor="background1"/>
      <w:sz w:val="96"/>
      <w:szCs w:val="96"/>
      <w:lang w:val="en-AU"/>
    </w:rPr>
  </w:style>
  <w:style w:type="paragraph" w:styleId="BodyText">
    <w:name w:val="Body Text"/>
    <w:basedOn w:val="Normal"/>
    <w:link w:val="BodyTextChar"/>
    <w:uiPriority w:val="1"/>
    <w:qFormat/>
    <w:rsid w:val="009908F3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color w:val="auto"/>
      <w:spacing w:val="0"/>
      <w:szCs w:val="20"/>
    </w:rPr>
  </w:style>
  <w:style w:type="character" w:customStyle="1" w:styleId="BodyTextChar">
    <w:name w:val="Body Text Char"/>
    <w:basedOn w:val="DefaultParagraphFont"/>
    <w:link w:val="BodyText"/>
    <w:uiPriority w:val="1"/>
    <w:rsid w:val="009908F3"/>
    <w:rPr>
      <w:rFonts w:ascii="Arial" w:eastAsia="Arial" w:hAnsi="Arial" w:cs="Arial"/>
      <w:sz w:val="20"/>
      <w:szCs w:val="20"/>
    </w:rPr>
  </w:style>
  <w:style w:type="numbering" w:customStyle="1" w:styleId="CurrentList2">
    <w:name w:val="Current List2"/>
    <w:uiPriority w:val="99"/>
    <w:rsid w:val="00565650"/>
    <w:pPr>
      <w:numPr>
        <w:numId w:val="2"/>
      </w:numPr>
    </w:pPr>
  </w:style>
  <w:style w:type="numbering" w:customStyle="1" w:styleId="CurrentList3">
    <w:name w:val="Current List3"/>
    <w:uiPriority w:val="99"/>
    <w:rsid w:val="00565650"/>
    <w:pPr>
      <w:numPr>
        <w:numId w:val="3"/>
      </w:numPr>
    </w:pPr>
  </w:style>
  <w:style w:type="numbering" w:customStyle="1" w:styleId="CurrentList4">
    <w:name w:val="Current List4"/>
    <w:uiPriority w:val="99"/>
    <w:rsid w:val="00C807D6"/>
    <w:pPr>
      <w:numPr>
        <w:numId w:val="4"/>
      </w:numPr>
    </w:pPr>
  </w:style>
  <w:style w:type="numbering" w:customStyle="1" w:styleId="CurrentList5">
    <w:name w:val="Current List5"/>
    <w:uiPriority w:val="99"/>
    <w:rsid w:val="00C807D6"/>
    <w:pPr>
      <w:numPr>
        <w:numId w:val="5"/>
      </w:numPr>
    </w:pPr>
  </w:style>
  <w:style w:type="numbering" w:customStyle="1" w:styleId="CurrentList6">
    <w:name w:val="Current List6"/>
    <w:uiPriority w:val="99"/>
    <w:rsid w:val="00C807D6"/>
    <w:pPr>
      <w:numPr>
        <w:numId w:val="6"/>
      </w:numPr>
    </w:pPr>
  </w:style>
  <w:style w:type="numbering" w:customStyle="1" w:styleId="CurrentList7">
    <w:name w:val="Current List7"/>
    <w:uiPriority w:val="99"/>
    <w:rsid w:val="00C807D6"/>
    <w:pPr>
      <w:numPr>
        <w:numId w:val="8"/>
      </w:numPr>
    </w:pPr>
  </w:style>
  <w:style w:type="numbering" w:customStyle="1" w:styleId="CurrentList8">
    <w:name w:val="Current List8"/>
    <w:uiPriority w:val="99"/>
    <w:rsid w:val="00C807D6"/>
    <w:pPr>
      <w:numPr>
        <w:numId w:val="9"/>
      </w:numPr>
    </w:pPr>
  </w:style>
  <w:style w:type="paragraph" w:customStyle="1" w:styleId="NumberedList">
    <w:name w:val="Numbered List"/>
    <w:basedOn w:val="Bulletedtext"/>
    <w:qFormat/>
    <w:rsid w:val="00D56070"/>
    <w:pPr>
      <w:numPr>
        <w:numId w:val="11"/>
      </w:numPr>
      <w:spacing w:after="120"/>
    </w:pPr>
  </w:style>
  <w:style w:type="numbering" w:customStyle="1" w:styleId="CurrentList9">
    <w:name w:val="Current List9"/>
    <w:uiPriority w:val="99"/>
    <w:rsid w:val="00C807D6"/>
    <w:pPr>
      <w:numPr>
        <w:numId w:val="10"/>
      </w:numPr>
    </w:pPr>
  </w:style>
  <w:style w:type="paragraph" w:customStyle="1" w:styleId="Bodycopy-white">
    <w:name w:val="Body copy - white"/>
    <w:basedOn w:val="BodyCopy"/>
    <w:qFormat/>
    <w:rsid w:val="00BA5608"/>
    <w:pPr>
      <w:spacing w:after="0"/>
    </w:pPr>
    <w:rPr>
      <w:color w:val="FFFFFF" w:themeColor="background1"/>
    </w:rPr>
  </w:style>
  <w:style w:type="paragraph" w:customStyle="1" w:styleId="CalloutmoduleText">
    <w:name w:val="Call out module Text"/>
    <w:basedOn w:val="Pullquote"/>
    <w:qFormat/>
    <w:rsid w:val="00C83F3F"/>
    <w:rPr>
      <w:color w:val="FFFFFF" w:themeColor="background1"/>
      <w:sz w:val="22"/>
      <w:szCs w:val="22"/>
    </w:rPr>
  </w:style>
  <w:style w:type="paragraph" w:customStyle="1" w:styleId="PullQuoteName">
    <w:name w:val="Pull Quote Name"/>
    <w:basedOn w:val="Bulletedtext"/>
    <w:qFormat/>
    <w:rsid w:val="00C83F3F"/>
    <w:pPr>
      <w:numPr>
        <w:numId w:val="0"/>
      </w:numPr>
      <w:pBdr>
        <w:left w:val="single" w:sz="6" w:space="4" w:color="00A3AA" w:themeColor="accent3"/>
      </w:pBdr>
      <w:spacing w:line="240" w:lineRule="auto"/>
    </w:pPr>
    <w:rPr>
      <w:rFonts w:ascii="General Sans Medium" w:hAnsi="General Sans Medium" w:cs="Times New Roman (Body CS)"/>
      <w:caps/>
      <w:color w:val="003B46" w:themeColor="accent1"/>
      <w:spacing w:val="20"/>
      <w:sz w:val="16"/>
      <w:szCs w:val="16"/>
    </w:rPr>
  </w:style>
  <w:style w:type="paragraph" w:customStyle="1" w:styleId="PullQuoteCompany">
    <w:name w:val="Pull Quote Company"/>
    <w:basedOn w:val="Bulletedtext"/>
    <w:qFormat/>
    <w:rsid w:val="00C83F3F"/>
    <w:pPr>
      <w:numPr>
        <w:numId w:val="0"/>
      </w:numPr>
      <w:pBdr>
        <w:left w:val="single" w:sz="6" w:space="4" w:color="00A3AA" w:themeColor="accent3"/>
      </w:pBdr>
      <w:spacing w:line="240" w:lineRule="auto"/>
    </w:pPr>
    <w:rPr>
      <w:rFonts w:ascii="General Sans Medium" w:hAnsi="General Sans Medium" w:cs="Times New Roman (Body CS)"/>
      <w:color w:val="003B46" w:themeColor="accent1"/>
      <w:spacing w:val="0"/>
      <w:sz w:val="16"/>
      <w:szCs w:val="16"/>
    </w:rPr>
  </w:style>
  <w:style w:type="paragraph" w:customStyle="1" w:styleId="CallOutModuleHeading">
    <w:name w:val="Call Out Module Heading"/>
    <w:basedOn w:val="Normal"/>
    <w:qFormat/>
    <w:rsid w:val="00C83F3F"/>
    <w:rPr>
      <w:rFonts w:ascii="General Sans Medium" w:hAnsi="General Sans Medium"/>
      <w:color w:val="00A3AA" w:themeColor="accent3"/>
      <w:sz w:val="24"/>
      <w:szCs w:val="22"/>
      <w:lang w:val="en-AU"/>
    </w:rPr>
  </w:style>
  <w:style w:type="paragraph" w:styleId="TOCHeading">
    <w:name w:val="TOC Heading"/>
    <w:basedOn w:val="Heading1"/>
    <w:next w:val="Normal"/>
    <w:uiPriority w:val="39"/>
    <w:unhideWhenUsed/>
    <w:qFormat/>
    <w:rsid w:val="00906A4A"/>
    <w:pPr>
      <w:spacing w:before="480" w:after="0"/>
      <w:outlineLvl w:val="9"/>
    </w:pPr>
    <w:rPr>
      <w:rFonts w:asciiTheme="majorHAnsi" w:hAnsiTheme="majorHAnsi"/>
      <w:b/>
      <w:bCs/>
      <w:color w:val="002B34" w:themeColor="accent1" w:themeShade="BF"/>
      <w:spacing w:val="0"/>
      <w:sz w:val="28"/>
      <w:szCs w:val="28"/>
    </w:rPr>
  </w:style>
  <w:style w:type="paragraph" w:styleId="TOC3">
    <w:name w:val="toc 3"/>
    <w:basedOn w:val="Normal"/>
    <w:next w:val="Normal"/>
    <w:autoRedefine/>
    <w:uiPriority w:val="39"/>
    <w:unhideWhenUsed/>
    <w:rsid w:val="00906A4A"/>
    <w:pPr>
      <w:spacing w:after="0"/>
      <w:ind w:left="400"/>
    </w:pPr>
    <w:rPr>
      <w:rFonts w:asciiTheme="minorHAnsi" w:hAnsiTheme="minorHAnsi" w:cstheme="minorHAnsi"/>
      <w:szCs w:val="20"/>
    </w:rPr>
  </w:style>
  <w:style w:type="paragraph" w:styleId="TOC1">
    <w:name w:val="toc 1"/>
    <w:basedOn w:val="Normal"/>
    <w:next w:val="Normal"/>
    <w:autoRedefine/>
    <w:uiPriority w:val="39"/>
    <w:unhideWhenUsed/>
    <w:qFormat/>
    <w:rsid w:val="00906A4A"/>
    <w:pPr>
      <w:spacing w:before="240"/>
    </w:pPr>
    <w:rPr>
      <w:rFonts w:asciiTheme="minorHAnsi" w:hAnsiTheme="minorHAnsi" w:cstheme="minorHAnsi"/>
      <w:b/>
      <w:bCs/>
      <w:szCs w:val="20"/>
    </w:rPr>
  </w:style>
  <w:style w:type="paragraph" w:styleId="TOC2">
    <w:name w:val="toc 2"/>
    <w:basedOn w:val="Normal"/>
    <w:next w:val="Normal"/>
    <w:autoRedefine/>
    <w:uiPriority w:val="39"/>
    <w:unhideWhenUsed/>
    <w:qFormat/>
    <w:rsid w:val="00906A4A"/>
    <w:pPr>
      <w:spacing w:before="120" w:after="0"/>
      <w:ind w:left="200"/>
    </w:pPr>
    <w:rPr>
      <w:rFonts w:asciiTheme="minorHAnsi" w:hAnsiTheme="minorHAnsi" w:cstheme="minorHAnsi"/>
      <w:i/>
      <w:iCs/>
      <w:szCs w:val="20"/>
    </w:rPr>
  </w:style>
  <w:style w:type="character" w:styleId="Hyperlink">
    <w:name w:val="Hyperlink"/>
    <w:basedOn w:val="DefaultParagraphFont"/>
    <w:uiPriority w:val="99"/>
    <w:unhideWhenUsed/>
    <w:rsid w:val="00906A4A"/>
    <w:rPr>
      <w:color w:val="00A3AA" w:themeColor="hyperlink"/>
      <w:u w:val="single"/>
    </w:rPr>
  </w:style>
  <w:style w:type="paragraph" w:styleId="TOC4">
    <w:name w:val="toc 4"/>
    <w:basedOn w:val="Normal"/>
    <w:next w:val="Normal"/>
    <w:autoRedefine/>
    <w:uiPriority w:val="39"/>
    <w:unhideWhenUsed/>
    <w:rsid w:val="00906A4A"/>
    <w:pPr>
      <w:spacing w:after="0"/>
      <w:ind w:left="600"/>
    </w:pPr>
    <w:rPr>
      <w:rFonts w:asciiTheme="minorHAnsi" w:hAnsiTheme="minorHAnsi" w:cstheme="minorHAnsi"/>
      <w:szCs w:val="20"/>
    </w:rPr>
  </w:style>
  <w:style w:type="paragraph" w:styleId="TOC5">
    <w:name w:val="toc 5"/>
    <w:basedOn w:val="Normal"/>
    <w:next w:val="Normal"/>
    <w:autoRedefine/>
    <w:uiPriority w:val="39"/>
    <w:unhideWhenUsed/>
    <w:rsid w:val="00906A4A"/>
    <w:pPr>
      <w:spacing w:after="0"/>
      <w:ind w:left="800"/>
    </w:pPr>
    <w:rPr>
      <w:rFonts w:asciiTheme="minorHAnsi" w:hAnsiTheme="minorHAnsi" w:cstheme="minorHAnsi"/>
      <w:szCs w:val="20"/>
    </w:rPr>
  </w:style>
  <w:style w:type="paragraph" w:styleId="TOC6">
    <w:name w:val="toc 6"/>
    <w:basedOn w:val="Normal"/>
    <w:next w:val="Normal"/>
    <w:autoRedefine/>
    <w:uiPriority w:val="39"/>
    <w:unhideWhenUsed/>
    <w:rsid w:val="00906A4A"/>
    <w:pPr>
      <w:spacing w:after="0"/>
      <w:ind w:left="1000"/>
    </w:pPr>
    <w:rPr>
      <w:rFonts w:asciiTheme="minorHAnsi" w:hAnsiTheme="minorHAnsi" w:cstheme="minorHAnsi"/>
      <w:szCs w:val="20"/>
    </w:rPr>
  </w:style>
  <w:style w:type="paragraph" w:styleId="TOC7">
    <w:name w:val="toc 7"/>
    <w:basedOn w:val="Normal"/>
    <w:next w:val="Normal"/>
    <w:autoRedefine/>
    <w:uiPriority w:val="39"/>
    <w:unhideWhenUsed/>
    <w:rsid w:val="00906A4A"/>
    <w:pPr>
      <w:spacing w:after="0"/>
      <w:ind w:left="1200"/>
    </w:pPr>
    <w:rPr>
      <w:rFonts w:asciiTheme="minorHAnsi" w:hAnsiTheme="minorHAnsi" w:cstheme="minorHAnsi"/>
      <w:szCs w:val="20"/>
    </w:rPr>
  </w:style>
  <w:style w:type="paragraph" w:styleId="TOC8">
    <w:name w:val="toc 8"/>
    <w:basedOn w:val="Normal"/>
    <w:next w:val="Normal"/>
    <w:autoRedefine/>
    <w:uiPriority w:val="39"/>
    <w:unhideWhenUsed/>
    <w:rsid w:val="00906A4A"/>
    <w:pPr>
      <w:spacing w:after="0"/>
      <w:ind w:left="1400"/>
    </w:pPr>
    <w:rPr>
      <w:rFonts w:asciiTheme="minorHAnsi" w:hAnsiTheme="minorHAnsi" w:cstheme="minorHAnsi"/>
      <w:szCs w:val="20"/>
    </w:rPr>
  </w:style>
  <w:style w:type="paragraph" w:styleId="TOC9">
    <w:name w:val="toc 9"/>
    <w:basedOn w:val="Normal"/>
    <w:next w:val="Normal"/>
    <w:autoRedefine/>
    <w:uiPriority w:val="39"/>
    <w:unhideWhenUsed/>
    <w:rsid w:val="00906A4A"/>
    <w:pPr>
      <w:spacing w:after="0"/>
      <w:ind w:left="1600"/>
    </w:pPr>
    <w:rPr>
      <w:rFonts w:asciiTheme="minorHAnsi" w:hAnsiTheme="minorHAnsi" w:cstheme="minorHAnsi"/>
      <w:szCs w:val="20"/>
    </w:rPr>
  </w:style>
  <w:style w:type="paragraph" w:customStyle="1" w:styleId="CalloutModuletext-White">
    <w:name w:val="Call out Module text - White"/>
    <w:basedOn w:val="CalloutmoduleText"/>
    <w:qFormat/>
    <w:rsid w:val="00401DE4"/>
    <w:rPr>
      <w:sz w:val="21"/>
      <w:szCs w:val="21"/>
    </w:rPr>
  </w:style>
  <w:style w:type="numbering" w:customStyle="1" w:styleId="CurrentList10">
    <w:name w:val="Current List10"/>
    <w:uiPriority w:val="99"/>
    <w:rsid w:val="00391E30"/>
    <w:pPr>
      <w:numPr>
        <w:numId w:val="12"/>
      </w:numPr>
    </w:pPr>
  </w:style>
  <w:style w:type="paragraph" w:customStyle="1" w:styleId="paragraph">
    <w:name w:val="paragraph"/>
    <w:basedOn w:val="Normal"/>
    <w:rsid w:val="00CE21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pacing w:val="0"/>
      <w:sz w:val="24"/>
      <w:szCs w:val="24"/>
    </w:rPr>
  </w:style>
  <w:style w:type="character" w:customStyle="1" w:styleId="normaltextrun">
    <w:name w:val="normaltextrun"/>
    <w:basedOn w:val="DefaultParagraphFont"/>
    <w:rsid w:val="00CE21D4"/>
  </w:style>
  <w:style w:type="character" w:customStyle="1" w:styleId="eop">
    <w:name w:val="eop"/>
    <w:basedOn w:val="DefaultParagraphFont"/>
    <w:rsid w:val="00CE21D4"/>
  </w:style>
  <w:style w:type="character" w:customStyle="1" w:styleId="wacimagecontainer">
    <w:name w:val="wacimagecontainer"/>
    <w:basedOn w:val="DefaultParagraphFont"/>
    <w:rsid w:val="00CE21D4"/>
  </w:style>
  <w:style w:type="character" w:customStyle="1" w:styleId="Heading5Char">
    <w:name w:val="Heading 5 Char"/>
    <w:basedOn w:val="DefaultParagraphFont"/>
    <w:link w:val="Heading5"/>
    <w:uiPriority w:val="9"/>
    <w:rsid w:val="00545269"/>
    <w:rPr>
      <w:rFonts w:asciiTheme="majorHAnsi" w:eastAsiaTheme="majorEastAsia" w:hAnsiTheme="majorHAnsi" w:cstheme="majorBidi"/>
      <w:color w:val="002B34" w:themeColor="accent1" w:themeShade="BF"/>
      <w:spacing w:val="6"/>
      <w:sz w:val="20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D1535C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942C85"/>
    <w:rPr>
      <w:color w:val="B37E50" w:themeColor="followedHyperlink"/>
      <w:u w:val="single"/>
    </w:rPr>
  </w:style>
  <w:style w:type="paragraph" w:styleId="Title">
    <w:name w:val="Title"/>
    <w:basedOn w:val="Normal"/>
    <w:link w:val="TitleChar"/>
    <w:uiPriority w:val="10"/>
    <w:qFormat/>
    <w:rsid w:val="00562ACA"/>
    <w:pPr>
      <w:widowControl w:val="0"/>
      <w:autoSpaceDE w:val="0"/>
      <w:autoSpaceDN w:val="0"/>
      <w:spacing w:after="0" w:line="240" w:lineRule="auto"/>
      <w:ind w:left="98" w:right="685"/>
      <w:jc w:val="both"/>
    </w:pPr>
    <w:rPr>
      <w:rFonts w:ascii="Arial" w:eastAsia="Arial" w:hAnsi="Arial" w:cs="Arial"/>
      <w:b/>
      <w:bCs/>
      <w:color w:val="auto"/>
      <w:spacing w:val="0"/>
      <w:sz w:val="60"/>
      <w:szCs w:val="60"/>
    </w:rPr>
  </w:style>
  <w:style w:type="character" w:customStyle="1" w:styleId="TitleChar">
    <w:name w:val="Title Char"/>
    <w:basedOn w:val="DefaultParagraphFont"/>
    <w:link w:val="Title"/>
    <w:uiPriority w:val="10"/>
    <w:rsid w:val="00562ACA"/>
    <w:rPr>
      <w:rFonts w:ascii="Arial" w:eastAsia="Arial" w:hAnsi="Arial" w:cs="Arial"/>
      <w:b/>
      <w:bCs/>
      <w:sz w:val="60"/>
      <w:szCs w:val="60"/>
    </w:rPr>
  </w:style>
  <w:style w:type="paragraph" w:customStyle="1" w:styleId="TableParagraph">
    <w:name w:val="Table Paragraph"/>
    <w:basedOn w:val="Normal"/>
    <w:uiPriority w:val="1"/>
    <w:qFormat/>
    <w:rsid w:val="00562ACA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color w:val="auto"/>
      <w:spacing w:val="0"/>
      <w:sz w:val="22"/>
      <w:szCs w:val="22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A24F33"/>
    <w:pPr>
      <w:spacing w:after="0" w:line="240" w:lineRule="auto"/>
    </w:pPr>
    <w:rPr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A24F33"/>
    <w:rPr>
      <w:rFonts w:ascii="General Sans" w:hAnsi="General Sans"/>
      <w:color w:val="424242" w:themeColor="text2"/>
      <w:spacing w:val="6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A24F33"/>
    <w:rPr>
      <w:vertAlign w:val="superscript"/>
    </w:rPr>
  </w:style>
  <w:style w:type="character" w:customStyle="1" w:styleId="Heading6Char">
    <w:name w:val="Heading 6 Char"/>
    <w:basedOn w:val="DefaultParagraphFont"/>
    <w:link w:val="Heading6"/>
    <w:uiPriority w:val="9"/>
    <w:rsid w:val="00523F76"/>
    <w:rPr>
      <w:rFonts w:ascii="Arial" w:eastAsia="Arial" w:hAnsi="Arial" w:cs="Arial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1029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1647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1898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2564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0134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7533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1920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8687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5336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1940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609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7836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476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5962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4996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1445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728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7298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6791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4030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0150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938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2628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708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091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280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085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297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01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476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328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85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565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1593336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8332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06580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9389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2646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1218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14510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7400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31263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85050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9646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0201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57229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7198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46264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1296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6925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2732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06962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328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68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1556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85686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9889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427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6265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93982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0948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10752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1624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68397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9877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61507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0716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55745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7444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74688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5008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41050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8605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72628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2531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24477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5642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9249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8853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12265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3834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10651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7648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21547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8239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3606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8276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12727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5794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49876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8082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91890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8893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26786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1823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2412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593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470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567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35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40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152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699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5464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0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448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130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948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153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342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095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96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746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632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548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7775763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3291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32957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1428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5722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6534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0054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301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72831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7901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81854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9351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54149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734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9078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7500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67490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849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1441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1364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54972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5012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06428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8513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57491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60025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575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5693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62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87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526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97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4424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934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2166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4636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2758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3143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4407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994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4819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2051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3613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3905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3470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7746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81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540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144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360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739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770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927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501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3486066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5909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61131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8498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7940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6181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792276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2038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8141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7399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60344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218757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605815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092631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21111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53084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875133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52929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874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338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927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394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4668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044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754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551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734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28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11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127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457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255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662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703215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3263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9202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9140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01338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744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24877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7600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43689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0858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45567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4449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52057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2120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5186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7070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66102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5987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41282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89585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2068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1407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90172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7552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20469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6111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25432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2538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11166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5445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16868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5214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36233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3186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6627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6993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79947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2789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1311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1367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0086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2004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18939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0931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29962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1234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34989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5935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35051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7008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3496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4531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28132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06434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41740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5677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83456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7249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6975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4486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60704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556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4374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1492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9975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23206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16232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3154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0176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3345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93510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5319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63637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4570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95726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7568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0317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5488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44321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55005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467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801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568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9380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329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42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991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95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219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386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089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715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095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9022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svg"/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rakSothilingam\OneDrive%20-%20National%20Stock%20Exchange%20of%20Australia\Desktop\MIR\Practice%20Note%2024%20-%20Anomalous%20Order%20Thresholds%20&amp;%20Extreme%20Trade%20Ranges.dotx" TargetMode="External"/></Relationships>
</file>

<file path=word/theme/theme1.xml><?xml version="1.0" encoding="utf-8"?>
<a:theme xmlns:a="http://schemas.openxmlformats.org/drawingml/2006/main" name="Office Theme">
  <a:themeElements>
    <a:clrScheme name="NSXA">
      <a:dk1>
        <a:srgbClr val="5E5E5E"/>
      </a:dk1>
      <a:lt1>
        <a:srgbClr val="FFFFFF"/>
      </a:lt1>
      <a:dk2>
        <a:srgbClr val="424242"/>
      </a:dk2>
      <a:lt2>
        <a:srgbClr val="EAEAEA"/>
      </a:lt2>
      <a:accent1>
        <a:srgbClr val="003B46"/>
      </a:accent1>
      <a:accent2>
        <a:srgbClr val="006464"/>
      </a:accent2>
      <a:accent3>
        <a:srgbClr val="00A3AA"/>
      </a:accent3>
      <a:accent4>
        <a:srgbClr val="E5EFEF"/>
      </a:accent4>
      <a:accent5>
        <a:srgbClr val="BD7B46"/>
      </a:accent5>
      <a:accent6>
        <a:srgbClr val="D5D5D5"/>
      </a:accent6>
      <a:hlink>
        <a:srgbClr val="00A3AA"/>
      </a:hlink>
      <a:folHlink>
        <a:srgbClr val="B37E50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A64125097697C46985597A35B8261E3" ma:contentTypeVersion="22" ma:contentTypeDescription="Create a new document." ma:contentTypeScope="" ma:versionID="749d492f53d26df3fd974f8167669855">
  <xsd:schema xmlns:xsd="http://www.w3.org/2001/XMLSchema" xmlns:xs="http://www.w3.org/2001/XMLSchema" xmlns:p="http://schemas.microsoft.com/office/2006/metadata/properties" xmlns:ns2="08f74148-613f-4a5b-9dd1-9a7ec9d0ca56" xmlns:ns3="e7fdd92a-45a9-4b3c-9a11-b2e432cce8c1" targetNamespace="http://schemas.microsoft.com/office/2006/metadata/properties" ma:root="true" ma:fieldsID="1416c415a55a342eeed63eaa45e7fd37" ns2:_="" ns3:_="">
    <xsd:import namespace="08f74148-613f-4a5b-9dd1-9a7ec9d0ca56"/>
    <xsd:import namespace="e7fdd92a-45a9-4b3c-9a11-b2e432cce8c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_Flow_SignoffStatus" minOccurs="0"/>
                <xsd:element ref="ns2:Comments" minOccurs="0"/>
                <xsd:element ref="ns2:Document_x0020_Type" minOccurs="0"/>
                <xsd:element ref="ns2:Status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f74148-613f-4a5b-9dd1-9a7ec9d0ca5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_Flow_SignoffStatus" ma:index="20" nillable="true" ma:displayName="Sign-off status" ma:internalName="Sign_x002d_off_x0020_status">
      <xsd:simpleType>
        <xsd:restriction base="dms:Text"/>
      </xsd:simpleType>
    </xsd:element>
    <xsd:element name="Comments" ma:index="21" nillable="true" ma:displayName="Comments" ma:format="Dropdown" ma:internalName="Comments">
      <xsd:simpleType>
        <xsd:restriction base="dms:Note"/>
      </xsd:simpleType>
    </xsd:element>
    <xsd:element name="Document_x0020_Type" ma:index="22" nillable="true" ma:displayName="Document Type" ma:list="{1d5d01fc-334d-4e3f-b1f9-fac9861447bc}" ma:internalName="Document_x0020_Type" ma:showField="Title">
      <xsd:simpleType>
        <xsd:restriction base="dms:Lookup"/>
      </xsd:simpleType>
    </xsd:element>
    <xsd:element name="Status" ma:index="23" nillable="true" ma:displayName="Status" ma:format="Dropdown" ma:internalName="Status">
      <xsd:simpleType>
        <xsd:restriction base="dms:Choice">
          <xsd:enumeration value="Reviewed"/>
          <xsd:enumeration value="Approved"/>
          <xsd:enumeration value="Choice 3"/>
        </xsd:restriction>
      </xsd:simpleType>
    </xsd:element>
    <xsd:element name="MediaServiceLocation" ma:index="24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6" nillable="true" ma:taxonomy="true" ma:internalName="lcf76f155ced4ddcb4097134ff3c332f" ma:taxonomyFieldName="MediaServiceImageTags" ma:displayName="Image Tags" ma:readOnly="false" ma:fieldId="{5cf76f15-5ced-4ddc-b409-7134ff3c332f}" ma:taxonomyMulti="true" ma:sspId="5ec6e010-c379-4458-9fec-64f1a029aef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8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9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7fdd92a-45a9-4b3c-9a11-b2e432cce8c1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7" nillable="true" ma:displayName="Taxonomy Catch All Column" ma:hidden="true" ma:list="{7d48acec-c87e-4399-ba8a-64ba00edbe6c}" ma:internalName="TaxCatchAll" ma:showField="CatchAllData" ma:web="e7fdd92a-45a9-4b3c-9a11-b2e432cce8c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99EF9AD-A381-43B0-870F-630F18B33AB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E9ED1A8-2DDF-BE45-8279-32C595A7B6D4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EF175B55-1FDB-49F7-8624-4A2D6CF1B0F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f74148-613f-4a5b-9dd1-9a7ec9d0ca56"/>
    <ds:schemaRef ds:uri="e7fdd92a-45a9-4b3c-9a11-b2e432cce8c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Practice Note 24 - Anomalous Order Thresholds &amp; Extreme Trade Ranges</Template>
  <TotalTime>23</TotalTime>
  <Pages>5</Pages>
  <Words>937</Words>
  <Characters>5341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Prak Sothilingam</dc:creator>
  <cp:keywords/>
  <dc:description/>
  <cp:lastModifiedBy>Eduardo Carmona</cp:lastModifiedBy>
  <cp:revision>32</cp:revision>
  <cp:lastPrinted>2025-02-05T02:18:00Z</cp:lastPrinted>
  <dcterms:created xsi:type="dcterms:W3CDTF">2025-02-05T02:19:00Z</dcterms:created>
  <dcterms:modified xsi:type="dcterms:W3CDTF">2025-04-07T00:52:00Z</dcterms:modified>
</cp:coreProperties>
</file>